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0A" w:rsidRDefault="001E420A" w:rsidP="009D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Календарь проведения Всероссийской олимпиады школьников </w:t>
      </w:r>
    </w:p>
    <w:p w:rsidR="001E420A" w:rsidRDefault="001E420A" w:rsidP="009D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8D49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8D49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году.</w:t>
      </w:r>
    </w:p>
    <w:p w:rsidR="001E420A" w:rsidRDefault="001E420A" w:rsidP="009D7A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408"/>
      </w:tblGrid>
      <w:tr w:rsidR="001E420A" w:rsidRPr="001E420A" w:rsidTr="001E420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Описание</w:t>
            </w:r>
          </w:p>
        </w:tc>
      </w:tr>
      <w:tr w:rsidR="001E420A" w:rsidRPr="001E420A" w:rsidTr="001E420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Организуется образовательными учреждениями; проводится в </w:t>
            </w:r>
            <w:hyperlink r:id="rId5" w:tooltip="Октябр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октябре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 — </w:t>
            </w:r>
            <w:hyperlink r:id="rId6" w:tooltip="Ноябр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ноябре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; участие могут принимать желающие учащиеся 5—11 классов образовательных учреждений; проводится по заданиям, разработанным предметно-методическими комиссиями муниципального этапа Олимпиады</w:t>
            </w:r>
          </w:p>
        </w:tc>
      </w:tr>
      <w:tr w:rsidR="001E420A" w:rsidRPr="001E420A" w:rsidTr="001E420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Организуется органами </w:t>
            </w:r>
            <w:hyperlink r:id="rId7" w:tooltip="Местное самоуправление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местного самоуправления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 в сфере образования; проводится в </w:t>
            </w:r>
            <w:hyperlink r:id="rId8" w:tooltip="Ноябр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ноябре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 — </w:t>
            </w:r>
            <w:hyperlink r:id="rId9" w:tooltip="Декабр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декабре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; участие могут принимать учащиеся 7—11 классов образовательных учреждений, ставшие победителями и призёрами предыдущего этапа, а также победители и призёры муниципального этапа предыдущего учебного года, если они продолжают обучение в образовательных организациях; проводится по заданиям, разработанным предметно-методическими комиссиями регионального этапа Олимпиады</w:t>
            </w:r>
          </w:p>
        </w:tc>
      </w:tr>
      <w:tr w:rsidR="001E420A" w:rsidRPr="001E420A" w:rsidTr="001E420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Организуется органами государственной власти </w:t>
            </w:r>
            <w:hyperlink r:id="rId10" w:tooltip="Федеративное устройство России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субъектов Российской Федерации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 в сфере образования; проводится в </w:t>
            </w:r>
            <w:hyperlink r:id="rId11" w:tooltip="Январ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январе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 — </w:t>
            </w:r>
            <w:hyperlink r:id="rId12" w:tooltip="Феврал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феврале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; участие в нём могут принимать учащиеся 9—11 классов образовательных учреждений, ставшие победителями и призёрами предыдущего этапа, 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либо на территории военных городков и гарнизонов, расположенных в труднодоступных местностях, а также победители и призёры регионального этапа предыдущего учебного года, если они продолжают обучение в образовательных организациях; проводится по олимпиадным заданиям, разработанным центральной предметно-методической комиссией Олимпиады</w:t>
            </w:r>
          </w:p>
        </w:tc>
      </w:tr>
      <w:tr w:rsidR="001E420A" w:rsidRPr="001E420A" w:rsidTr="001E420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Заключительный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E420A" w:rsidRPr="001E420A" w:rsidRDefault="001E420A" w:rsidP="001E420A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Организуется Министерством образования и науки Российской Федерации; проводится в </w:t>
            </w:r>
            <w:hyperlink r:id="rId13" w:tooltip="Март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марте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 — </w:t>
            </w:r>
            <w:hyperlink r:id="rId14" w:tooltip="Апрель" w:history="1">
              <w:r w:rsidRPr="001E420A">
                <w:rPr>
                  <w:rFonts w:ascii="Arial" w:hAnsi="Arial" w:cs="Arial"/>
                  <w:color w:val="0B0080"/>
                  <w:sz w:val="21"/>
                  <w:szCs w:val="21"/>
                </w:rPr>
                <w:t>апреле</w:t>
              </w:r>
            </w:hyperlink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 xml:space="preserve">; участвуют победители и призёры заключительного этапа Олимпиады предыдущего учебного года, если они продолжают обучение в образовательных организациях, а также победители и призёры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      </w:r>
            <w:proofErr w:type="spellStart"/>
            <w:r w:rsidRPr="001E420A">
              <w:rPr>
                <w:rFonts w:ascii="Arial" w:hAnsi="Arial" w:cs="Arial"/>
                <w:color w:val="252525"/>
                <w:sz w:val="21"/>
                <w:szCs w:val="21"/>
              </w:rPr>
              <w:t>Рособразованием</w:t>
            </w:r>
            <w:proofErr w:type="spellEnd"/>
          </w:p>
        </w:tc>
      </w:tr>
    </w:tbl>
    <w:p w:rsidR="001E420A" w:rsidRDefault="001E420A" w:rsidP="009D7A98">
      <w:pPr>
        <w:jc w:val="center"/>
        <w:rPr>
          <w:b/>
          <w:sz w:val="28"/>
          <w:szCs w:val="28"/>
        </w:rPr>
      </w:pPr>
    </w:p>
    <w:p w:rsidR="009D7A98" w:rsidRPr="001E420A" w:rsidRDefault="009D7A98" w:rsidP="009D7A98">
      <w:pPr>
        <w:jc w:val="center"/>
        <w:rPr>
          <w:b/>
          <w:sz w:val="28"/>
          <w:szCs w:val="28"/>
        </w:rPr>
      </w:pPr>
      <w:r w:rsidRPr="001E420A">
        <w:rPr>
          <w:b/>
          <w:sz w:val="28"/>
          <w:szCs w:val="28"/>
        </w:rPr>
        <w:t>Школьный этап Всероссийской олимпиады школьников</w:t>
      </w:r>
    </w:p>
    <w:p w:rsidR="001E420A" w:rsidRDefault="001E420A" w:rsidP="001E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8D49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8D49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 </w:t>
      </w:r>
    </w:p>
    <w:p w:rsidR="001E420A" w:rsidRDefault="001E420A" w:rsidP="001E420A">
      <w:pPr>
        <w:jc w:val="both"/>
        <w:rPr>
          <w:sz w:val="28"/>
          <w:szCs w:val="28"/>
        </w:rPr>
      </w:pPr>
    </w:p>
    <w:p w:rsidR="001E420A" w:rsidRDefault="001E420A" w:rsidP="001E420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МБОУ «Школа имени Гонышева А.И.»</w:t>
      </w:r>
    </w:p>
    <w:p w:rsidR="008D49BF" w:rsidRPr="001137C8" w:rsidRDefault="009D7A98" w:rsidP="008D49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2767"/>
        <w:gridCol w:w="2294"/>
        <w:gridCol w:w="1576"/>
      </w:tblGrid>
      <w:tr w:rsidR="008D49BF" w:rsidRPr="001137C8" w:rsidTr="000F7F4A">
        <w:trPr>
          <w:trHeight w:val="629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8D49BF" w:rsidRPr="001137C8" w:rsidTr="000F7F4A">
        <w:trPr>
          <w:trHeight w:val="393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8D49BF" w:rsidRPr="001137C8" w:rsidTr="000F7F4A">
        <w:trPr>
          <w:trHeight w:val="393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8D49BF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02.10.2018</w:t>
            </w:r>
          </w:p>
        </w:tc>
        <w:tc>
          <w:tcPr>
            <w:tcW w:w="1576" w:type="dxa"/>
          </w:tcPr>
          <w:p w:rsidR="008D49BF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9-11</w:t>
            </w:r>
          </w:p>
        </w:tc>
      </w:tr>
      <w:tr w:rsidR="008D49BF" w:rsidRPr="001137C8" w:rsidTr="000F7F4A">
        <w:trPr>
          <w:trHeight w:val="393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8D49BF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02.10.2018</w:t>
            </w:r>
          </w:p>
        </w:tc>
        <w:tc>
          <w:tcPr>
            <w:tcW w:w="1576" w:type="dxa"/>
          </w:tcPr>
          <w:p w:rsidR="008D49BF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8-11</w:t>
            </w:r>
          </w:p>
        </w:tc>
      </w:tr>
      <w:tr w:rsidR="008D49BF" w:rsidRPr="001137C8" w:rsidTr="000F7F4A">
        <w:trPr>
          <w:trHeight w:val="393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7-11</w:t>
            </w:r>
          </w:p>
        </w:tc>
      </w:tr>
      <w:tr w:rsidR="008D49BF" w:rsidRPr="001137C8" w:rsidTr="000F7F4A">
        <w:trPr>
          <w:trHeight w:val="228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9-11</w:t>
            </w:r>
          </w:p>
        </w:tc>
      </w:tr>
      <w:tr w:rsidR="008D49BF" w:rsidRPr="001137C8" w:rsidTr="000F7F4A">
        <w:trPr>
          <w:trHeight w:val="228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8-11</w:t>
            </w:r>
          </w:p>
        </w:tc>
      </w:tr>
      <w:tr w:rsidR="008D49BF" w:rsidRPr="001137C8" w:rsidTr="000F7F4A">
        <w:trPr>
          <w:trHeight w:val="228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5-11</w:t>
            </w:r>
          </w:p>
        </w:tc>
      </w:tr>
      <w:tr w:rsidR="008D49BF" w:rsidRPr="001137C8" w:rsidTr="000F7F4A">
        <w:trPr>
          <w:trHeight w:val="228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9-11</w:t>
            </w:r>
          </w:p>
        </w:tc>
      </w:tr>
      <w:tr w:rsidR="008D49BF" w:rsidRPr="001137C8" w:rsidTr="000F7F4A">
        <w:trPr>
          <w:trHeight w:val="228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9-11</w:t>
            </w:r>
          </w:p>
        </w:tc>
      </w:tr>
      <w:tr w:rsidR="008D49BF" w:rsidRPr="001137C8" w:rsidTr="000F7F4A">
        <w:trPr>
          <w:trHeight w:val="228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7-11</w:t>
            </w:r>
          </w:p>
        </w:tc>
      </w:tr>
      <w:tr w:rsidR="008D49BF" w:rsidRPr="001137C8" w:rsidTr="000F7F4A">
        <w:trPr>
          <w:trHeight w:val="217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7-11</w:t>
            </w:r>
          </w:p>
        </w:tc>
      </w:tr>
      <w:tr w:rsidR="008D49BF" w:rsidRPr="001137C8" w:rsidTr="000F7F4A">
        <w:trPr>
          <w:trHeight w:val="217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137C8">
              <w:rPr>
                <w:bCs/>
                <w:sz w:val="28"/>
                <w:szCs w:val="28"/>
              </w:rPr>
              <w:t>-11</w:t>
            </w:r>
          </w:p>
        </w:tc>
      </w:tr>
      <w:tr w:rsidR="008D49BF" w:rsidRPr="001137C8" w:rsidTr="000F7F4A">
        <w:trPr>
          <w:trHeight w:val="217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5-11</w:t>
            </w:r>
          </w:p>
        </w:tc>
      </w:tr>
      <w:tr w:rsidR="008D49BF" w:rsidRPr="001137C8" w:rsidTr="000F7F4A">
        <w:trPr>
          <w:trHeight w:val="217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137C8">
              <w:rPr>
                <w:bCs/>
                <w:sz w:val="28"/>
                <w:szCs w:val="28"/>
              </w:rPr>
              <w:t>-11</w:t>
            </w:r>
          </w:p>
        </w:tc>
      </w:tr>
      <w:tr w:rsidR="008D49BF" w:rsidRPr="001137C8" w:rsidTr="000F7F4A">
        <w:trPr>
          <w:trHeight w:val="217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8-11</w:t>
            </w:r>
          </w:p>
        </w:tc>
      </w:tr>
      <w:tr w:rsidR="008D49BF" w:rsidRPr="001137C8" w:rsidTr="000F7F4A">
        <w:trPr>
          <w:trHeight w:val="422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5-11</w:t>
            </w:r>
          </w:p>
        </w:tc>
      </w:tr>
      <w:tr w:rsidR="008D49BF" w:rsidRPr="001137C8" w:rsidTr="000F7F4A">
        <w:trPr>
          <w:trHeight w:val="422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7-11</w:t>
            </w:r>
          </w:p>
        </w:tc>
      </w:tr>
      <w:tr w:rsidR="008D49BF" w:rsidRPr="001137C8" w:rsidTr="000F7F4A">
        <w:trPr>
          <w:trHeight w:val="422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8-11</w:t>
            </w:r>
          </w:p>
        </w:tc>
      </w:tr>
      <w:tr w:rsidR="008D49BF" w:rsidRPr="001137C8" w:rsidTr="000F7F4A">
        <w:trPr>
          <w:trHeight w:val="422"/>
          <w:jc w:val="center"/>
        </w:trPr>
        <w:tc>
          <w:tcPr>
            <w:tcW w:w="0" w:type="auto"/>
          </w:tcPr>
          <w:p w:rsidR="008D49BF" w:rsidRPr="001137C8" w:rsidRDefault="008D49BF" w:rsidP="000F7F4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8D49BF" w:rsidRPr="001137C8" w:rsidRDefault="008D49BF" w:rsidP="000F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1576" w:type="dxa"/>
          </w:tcPr>
          <w:p w:rsidR="008D49BF" w:rsidRPr="001137C8" w:rsidRDefault="008D49BF" w:rsidP="000F7F4A">
            <w:pPr>
              <w:jc w:val="center"/>
              <w:rPr>
                <w:bCs/>
                <w:sz w:val="28"/>
                <w:szCs w:val="28"/>
              </w:rPr>
            </w:pPr>
            <w:r w:rsidRPr="001137C8">
              <w:rPr>
                <w:bCs/>
                <w:sz w:val="28"/>
                <w:szCs w:val="28"/>
              </w:rPr>
              <w:t>5-11</w:t>
            </w:r>
          </w:p>
        </w:tc>
      </w:tr>
    </w:tbl>
    <w:p w:rsidR="008D49BF" w:rsidRDefault="009D7A98" w:rsidP="008D4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7A98" w:rsidRDefault="009D7A98" w:rsidP="008D4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школьного этапа олимпиад – 1</w:t>
      </w:r>
      <w:r w:rsidR="008D49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часов.</w:t>
      </w:r>
    </w:p>
    <w:p w:rsidR="001E420A" w:rsidRDefault="001E420A" w:rsidP="009D7A98">
      <w:pPr>
        <w:jc w:val="both"/>
        <w:rPr>
          <w:b/>
          <w:sz w:val="28"/>
          <w:szCs w:val="28"/>
        </w:rPr>
      </w:pPr>
    </w:p>
    <w:p w:rsidR="001E420A" w:rsidRDefault="001E420A" w:rsidP="009D7A9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654D3" w:rsidRDefault="008D49BF"/>
    <w:sectPr w:rsidR="0016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98"/>
    <w:rsid w:val="001E420A"/>
    <w:rsid w:val="006678C7"/>
    <w:rsid w:val="008D49BF"/>
    <w:rsid w:val="009D7A98"/>
    <w:rsid w:val="00C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E43C-C985-4DD3-9709-FCEACC6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E420A"/>
  </w:style>
  <w:style w:type="character" w:styleId="a4">
    <w:name w:val="Hyperlink"/>
    <w:basedOn w:val="a0"/>
    <w:uiPriority w:val="99"/>
    <w:semiHidden/>
    <w:unhideWhenUsed/>
    <w:rsid w:val="001E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F%D0%B1%D1%80%D1%8C" TargetMode="External"/><Relationship Id="rId13" Type="http://schemas.openxmlformats.org/officeDocument/2006/relationships/hyperlink" Target="https://ru.wikipedia.org/wiki/%D0%9C%D0%B0%D1%8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2" Type="http://schemas.openxmlformats.org/officeDocument/2006/relationships/hyperlink" Target="https://ru.wikipedia.org/wiki/%D0%A4%D0%B5%D0%B2%D1%80%D0%B0%D0%BB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F%D0%B1%D1%80%D1%8C" TargetMode="External"/><Relationship Id="rId11" Type="http://schemas.openxmlformats.org/officeDocument/2006/relationships/hyperlink" Target="https://ru.wikipedia.org/wiki/%D0%AF%D0%BD%D0%B2%D0%B0%D1%80%D1%8C" TargetMode="External"/><Relationship Id="rId5" Type="http://schemas.openxmlformats.org/officeDocument/2006/relationships/hyperlink" Target="https://ru.wikipedia.org/wiki/%D0%9E%D0%BA%D1%82%D1%8F%D0%B1%D1%80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A%D0%B0%D0%B1%D1%80%D1%8C" TargetMode="External"/><Relationship Id="rId14" Type="http://schemas.openxmlformats.org/officeDocument/2006/relationships/hyperlink" Target="https://ru.wikipedia.org/wiki/%D0%90%D0%BF%D1%80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2016-11-27T13:59:00Z</dcterms:created>
  <dcterms:modified xsi:type="dcterms:W3CDTF">2019-01-09T17:39:00Z</dcterms:modified>
</cp:coreProperties>
</file>