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2D" w:rsidRDefault="003A152D" w:rsidP="003A152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  <w:shd w:val="clear" w:color="auto" w:fill="FFFFFF"/>
        </w:rPr>
        <w:t>Информация о сроках и местах подачи заявлений на участие в государственной итоговой аттестации выпускников 9 классов</w:t>
      </w:r>
    </w:p>
    <w:p w:rsidR="003A152D" w:rsidRDefault="003A152D" w:rsidP="003A152D">
      <w:pPr>
        <w:pStyle w:val="a3"/>
        <w:spacing w:after="0" w:afterAutospacing="0"/>
        <w:jc w:val="center"/>
      </w:pPr>
      <w:r>
        <w:t> </w:t>
      </w:r>
    </w:p>
    <w:p w:rsidR="003A152D" w:rsidRDefault="003A152D" w:rsidP="003A152D">
      <w:pPr>
        <w:pStyle w:val="a3"/>
        <w:spacing w:after="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Выбранные учебные предметы, форма (формы) ГИА указываются в заявлении, которое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обучающийся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подает в образовательную организацию до 1 марта текущего года.</w:t>
      </w:r>
    </w:p>
    <w:p w:rsidR="003A152D" w:rsidRDefault="003A152D" w:rsidP="003A152D">
      <w:pPr>
        <w:pStyle w:val="a3"/>
        <w:spacing w:after="0" w:afterAutospacing="0"/>
        <w:jc w:val="both"/>
      </w:pPr>
      <w:proofErr w:type="gramStart"/>
      <w:r>
        <w:rPr>
          <w:color w:val="000000"/>
          <w:sz w:val="27"/>
          <w:szCs w:val="27"/>
          <w:shd w:val="clear" w:color="auto" w:fill="FFFFFF"/>
        </w:rPr>
        <w:t>Заявление подается обучающимся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3A152D" w:rsidRDefault="003A152D" w:rsidP="003A152D">
      <w:pPr>
        <w:pStyle w:val="a3"/>
        <w:spacing w:after="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Для участия в ГИА в форме ГВЭ обучающиеся с ограниченными возможностями здоровья при подаче заявления представляют копию рекомендаций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905564" w:rsidRDefault="00905564"/>
    <w:sectPr w:rsidR="00905564" w:rsidSect="0090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2D"/>
    <w:rsid w:val="003A152D"/>
    <w:rsid w:val="004B2CAE"/>
    <w:rsid w:val="005B1746"/>
    <w:rsid w:val="0090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2019-01-18T10:36:00Z</dcterms:created>
  <dcterms:modified xsi:type="dcterms:W3CDTF">2019-01-18T10:37:00Z</dcterms:modified>
</cp:coreProperties>
</file>