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DA" w:rsidRPr="00173D0E" w:rsidRDefault="00F32891" w:rsidP="003435DA">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Муниципальное бюджетное общеобразовательное учреждение «Чернореченская средняя общеобразовательная школа имени кавалера ордена Красн6ой Звезды </w:t>
      </w:r>
      <w:proofErr w:type="spellStart"/>
      <w:r>
        <w:rPr>
          <w:rFonts w:ascii="Times New Roman" w:eastAsia="Calibri" w:hAnsi="Times New Roman" w:cs="Times New Roman"/>
        </w:rPr>
        <w:t>Гонышева</w:t>
      </w:r>
      <w:proofErr w:type="spellEnd"/>
      <w:r>
        <w:rPr>
          <w:rFonts w:ascii="Times New Roman" w:eastAsia="Calibri" w:hAnsi="Times New Roman" w:cs="Times New Roman"/>
        </w:rPr>
        <w:t xml:space="preserve"> А.И.»</w:t>
      </w:r>
    </w:p>
    <w:p w:rsidR="003435DA" w:rsidRPr="00173D0E" w:rsidRDefault="003435DA" w:rsidP="003435DA">
      <w:pPr>
        <w:spacing w:after="0" w:line="240" w:lineRule="auto"/>
        <w:jc w:val="center"/>
        <w:rPr>
          <w:rFonts w:ascii="Times New Roman" w:eastAsia="Calibri" w:hAnsi="Times New Roman" w:cs="Times New Roman"/>
        </w:rPr>
      </w:pPr>
    </w:p>
    <w:tbl>
      <w:tblPr>
        <w:tblW w:w="10188" w:type="dxa"/>
        <w:tblLook w:val="01E0"/>
      </w:tblPr>
      <w:tblGrid>
        <w:gridCol w:w="5688"/>
        <w:gridCol w:w="4500"/>
      </w:tblGrid>
      <w:tr w:rsidR="003435DA" w:rsidRPr="00B077FC" w:rsidTr="00434B01">
        <w:trPr>
          <w:trHeight w:val="1711"/>
        </w:trPr>
        <w:tc>
          <w:tcPr>
            <w:tcW w:w="5688" w:type="dxa"/>
          </w:tcPr>
          <w:p w:rsidR="003435DA" w:rsidRPr="00173D0E" w:rsidRDefault="003435DA" w:rsidP="00434B01">
            <w:pPr>
              <w:spacing w:after="0" w:line="240" w:lineRule="auto"/>
              <w:outlineLvl w:val="1"/>
              <w:rPr>
                <w:rFonts w:ascii="Times New Roman" w:eastAsia="Times New Roman" w:hAnsi="Times New Roman" w:cs="Times New Roman"/>
                <w:bCs/>
                <w:sz w:val="24"/>
                <w:szCs w:val="24"/>
                <w:lang w:eastAsia="ru-RU"/>
              </w:rPr>
            </w:pPr>
            <w:r w:rsidRPr="00173D0E">
              <w:rPr>
                <w:rFonts w:ascii="Times New Roman" w:eastAsia="Times New Roman" w:hAnsi="Times New Roman" w:cs="Times New Roman"/>
                <w:bCs/>
                <w:sz w:val="24"/>
                <w:szCs w:val="24"/>
                <w:lang w:eastAsia="ru-RU"/>
              </w:rPr>
              <w:t xml:space="preserve">Принято на заседании </w:t>
            </w:r>
          </w:p>
          <w:p w:rsidR="003435DA" w:rsidRPr="00173D0E" w:rsidRDefault="003435DA" w:rsidP="00434B01">
            <w:pPr>
              <w:spacing w:after="0" w:line="240" w:lineRule="auto"/>
              <w:outlineLvl w:val="1"/>
              <w:rPr>
                <w:rFonts w:ascii="Times New Roman" w:eastAsia="Times New Roman" w:hAnsi="Times New Roman" w:cs="Times New Roman"/>
                <w:bCs/>
                <w:sz w:val="24"/>
                <w:szCs w:val="24"/>
                <w:lang w:eastAsia="ru-RU"/>
              </w:rPr>
            </w:pPr>
            <w:r w:rsidRPr="00173D0E">
              <w:rPr>
                <w:rFonts w:ascii="Times New Roman" w:eastAsia="Times New Roman" w:hAnsi="Times New Roman" w:cs="Times New Roman"/>
                <w:bCs/>
                <w:sz w:val="24"/>
                <w:szCs w:val="24"/>
                <w:lang w:eastAsia="ru-RU"/>
              </w:rPr>
              <w:t>педагогического совета школы</w:t>
            </w:r>
          </w:p>
          <w:p w:rsidR="003435DA" w:rsidRPr="00173D0E" w:rsidRDefault="003435DA" w:rsidP="00434B01">
            <w:pPr>
              <w:spacing w:after="0" w:line="240" w:lineRule="auto"/>
              <w:outlineLvl w:val="1"/>
              <w:rPr>
                <w:rFonts w:ascii="Times New Roman" w:eastAsia="Times New Roman" w:hAnsi="Times New Roman" w:cs="Times New Roman"/>
                <w:bCs/>
                <w:sz w:val="24"/>
                <w:szCs w:val="24"/>
                <w:lang w:eastAsia="ru-RU"/>
              </w:rPr>
            </w:pPr>
            <w:r w:rsidRPr="00173D0E">
              <w:rPr>
                <w:rFonts w:ascii="Times New Roman" w:eastAsia="Times New Roman" w:hAnsi="Times New Roman" w:cs="Times New Roman"/>
                <w:bCs/>
                <w:sz w:val="24"/>
                <w:szCs w:val="24"/>
                <w:lang w:eastAsia="ru-RU"/>
              </w:rPr>
              <w:t xml:space="preserve">Протокол № </w:t>
            </w:r>
            <w:r w:rsidR="00853687">
              <w:rPr>
                <w:rFonts w:ascii="Times New Roman" w:eastAsia="Times New Roman" w:hAnsi="Times New Roman" w:cs="Times New Roman"/>
                <w:bCs/>
                <w:sz w:val="24"/>
                <w:szCs w:val="24"/>
                <w:lang w:eastAsia="ru-RU"/>
              </w:rPr>
              <w:t>1</w:t>
            </w:r>
          </w:p>
          <w:p w:rsidR="003435DA" w:rsidRPr="00173D0E" w:rsidRDefault="00F32891" w:rsidP="00F32891">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«30</w:t>
            </w:r>
            <w:r w:rsidR="003435DA" w:rsidRPr="00173D0E">
              <w:rPr>
                <w:rFonts w:ascii="Times New Roman" w:eastAsia="Times New Roman" w:hAnsi="Times New Roman" w:cs="Times New Roman"/>
                <w:bCs/>
                <w:sz w:val="24"/>
                <w:szCs w:val="24"/>
                <w:lang w:eastAsia="ru-RU"/>
              </w:rPr>
              <w:t xml:space="preserve">» </w:t>
            </w:r>
            <w:r w:rsidRPr="00173D0E">
              <w:rPr>
                <w:rFonts w:ascii="Times New Roman" w:eastAsia="Times New Roman" w:hAnsi="Times New Roman" w:cs="Times New Roman"/>
                <w:bCs/>
                <w:sz w:val="24"/>
                <w:szCs w:val="24"/>
                <w:lang w:eastAsia="ru-RU"/>
              </w:rPr>
              <w:t>августа 2017</w:t>
            </w:r>
            <w:r w:rsidR="003435DA" w:rsidRPr="00173D0E">
              <w:rPr>
                <w:rFonts w:ascii="Times New Roman" w:eastAsia="Times New Roman" w:hAnsi="Times New Roman" w:cs="Times New Roman"/>
                <w:bCs/>
                <w:sz w:val="24"/>
                <w:szCs w:val="24"/>
                <w:lang w:eastAsia="ru-RU"/>
              </w:rPr>
              <w:t xml:space="preserve"> г.</w:t>
            </w:r>
          </w:p>
        </w:tc>
        <w:tc>
          <w:tcPr>
            <w:tcW w:w="4500" w:type="dxa"/>
          </w:tcPr>
          <w:p w:rsidR="003435DA" w:rsidRPr="00173D0E" w:rsidRDefault="003435DA" w:rsidP="00434B01">
            <w:pPr>
              <w:spacing w:after="0" w:line="240" w:lineRule="auto"/>
              <w:outlineLvl w:val="1"/>
              <w:rPr>
                <w:rFonts w:ascii="Times New Roman" w:eastAsia="Times New Roman" w:hAnsi="Times New Roman" w:cs="Times New Roman"/>
                <w:bCs/>
                <w:sz w:val="24"/>
                <w:szCs w:val="24"/>
                <w:lang w:eastAsia="ru-RU"/>
              </w:rPr>
            </w:pPr>
            <w:r w:rsidRPr="00173D0E">
              <w:rPr>
                <w:rFonts w:ascii="Times New Roman" w:eastAsia="Times New Roman" w:hAnsi="Times New Roman" w:cs="Times New Roman"/>
                <w:bCs/>
                <w:sz w:val="24"/>
                <w:szCs w:val="24"/>
                <w:lang w:eastAsia="ru-RU"/>
              </w:rPr>
              <w:t xml:space="preserve">Утверждено приказом </w:t>
            </w:r>
          </w:p>
          <w:p w:rsidR="003435DA" w:rsidRPr="00173D0E" w:rsidRDefault="003435DA" w:rsidP="00434B01">
            <w:pPr>
              <w:spacing w:after="0" w:line="240" w:lineRule="auto"/>
              <w:jc w:val="right"/>
              <w:outlineLvl w:val="1"/>
              <w:rPr>
                <w:rFonts w:ascii="Times New Roman" w:eastAsia="Times New Roman" w:hAnsi="Times New Roman" w:cs="Times New Roman"/>
                <w:bCs/>
                <w:sz w:val="24"/>
                <w:szCs w:val="24"/>
                <w:lang w:eastAsia="ru-RU"/>
              </w:rPr>
            </w:pPr>
          </w:p>
          <w:p w:rsidR="003435DA" w:rsidRPr="00173D0E" w:rsidRDefault="003435DA" w:rsidP="00434B01">
            <w:pPr>
              <w:spacing w:after="0" w:line="240" w:lineRule="auto"/>
              <w:outlineLvl w:val="1"/>
              <w:rPr>
                <w:rFonts w:ascii="Times New Roman" w:eastAsia="Times New Roman" w:hAnsi="Times New Roman" w:cs="Times New Roman"/>
                <w:bCs/>
                <w:sz w:val="24"/>
                <w:szCs w:val="24"/>
                <w:lang w:eastAsia="ru-RU"/>
              </w:rPr>
            </w:pPr>
            <w:r w:rsidRPr="00173D0E">
              <w:rPr>
                <w:rFonts w:ascii="Times New Roman" w:eastAsia="Times New Roman" w:hAnsi="Times New Roman" w:cs="Times New Roman"/>
                <w:bCs/>
                <w:sz w:val="24"/>
                <w:szCs w:val="24"/>
                <w:lang w:eastAsia="ru-RU"/>
              </w:rPr>
              <w:t xml:space="preserve">№ </w:t>
            </w:r>
            <w:r w:rsidR="008861DB">
              <w:rPr>
                <w:rFonts w:ascii="Times New Roman" w:eastAsia="Times New Roman" w:hAnsi="Times New Roman" w:cs="Times New Roman"/>
                <w:bCs/>
                <w:sz w:val="24"/>
                <w:szCs w:val="24"/>
                <w:lang w:eastAsia="ru-RU"/>
              </w:rPr>
              <w:t xml:space="preserve">342 </w:t>
            </w:r>
            <w:r w:rsidRPr="00173D0E">
              <w:rPr>
                <w:rFonts w:ascii="Times New Roman" w:eastAsia="Times New Roman" w:hAnsi="Times New Roman" w:cs="Times New Roman"/>
                <w:bCs/>
                <w:sz w:val="24"/>
                <w:szCs w:val="24"/>
                <w:lang w:eastAsia="ru-RU"/>
              </w:rPr>
              <w:t xml:space="preserve"> </w:t>
            </w:r>
            <w:r w:rsidR="00853687">
              <w:rPr>
                <w:rFonts w:ascii="Times New Roman" w:eastAsia="Times New Roman" w:hAnsi="Times New Roman" w:cs="Times New Roman"/>
                <w:bCs/>
                <w:sz w:val="24"/>
                <w:szCs w:val="24"/>
                <w:lang w:eastAsia="ru-RU"/>
              </w:rPr>
              <w:t xml:space="preserve">от  </w:t>
            </w:r>
            <w:bookmarkStart w:id="0" w:name="_GoBack"/>
            <w:bookmarkEnd w:id="0"/>
            <w:r w:rsidR="00853687">
              <w:rPr>
                <w:rFonts w:ascii="Times New Roman" w:eastAsia="Times New Roman" w:hAnsi="Times New Roman" w:cs="Times New Roman"/>
                <w:bCs/>
                <w:sz w:val="24"/>
                <w:szCs w:val="24"/>
                <w:lang w:eastAsia="ru-RU"/>
              </w:rPr>
              <w:t>31.08.</w:t>
            </w:r>
            <w:r w:rsidR="00750F5E">
              <w:rPr>
                <w:rFonts w:ascii="Times New Roman" w:eastAsia="Times New Roman" w:hAnsi="Times New Roman" w:cs="Times New Roman"/>
                <w:bCs/>
                <w:sz w:val="24"/>
                <w:szCs w:val="24"/>
                <w:lang w:eastAsia="ru-RU"/>
              </w:rPr>
              <w:t>201</w:t>
            </w:r>
            <w:r w:rsidR="00F32891">
              <w:rPr>
                <w:rFonts w:ascii="Times New Roman" w:eastAsia="Times New Roman" w:hAnsi="Times New Roman" w:cs="Times New Roman"/>
                <w:bCs/>
                <w:sz w:val="24"/>
                <w:szCs w:val="24"/>
                <w:lang w:eastAsia="ru-RU"/>
              </w:rPr>
              <w:t>7</w:t>
            </w:r>
            <w:r w:rsidRPr="00173D0E">
              <w:rPr>
                <w:rFonts w:ascii="Times New Roman" w:eastAsia="Times New Roman" w:hAnsi="Times New Roman" w:cs="Times New Roman"/>
                <w:bCs/>
                <w:sz w:val="24"/>
                <w:szCs w:val="24"/>
                <w:lang w:eastAsia="ru-RU"/>
              </w:rPr>
              <w:t xml:space="preserve"> г. </w:t>
            </w:r>
          </w:p>
          <w:p w:rsidR="003435DA" w:rsidRPr="00173D0E" w:rsidRDefault="003435DA" w:rsidP="00434B01">
            <w:pPr>
              <w:spacing w:after="0" w:line="240" w:lineRule="auto"/>
              <w:outlineLvl w:val="1"/>
              <w:rPr>
                <w:rFonts w:ascii="Times New Roman" w:eastAsia="Times New Roman" w:hAnsi="Times New Roman" w:cs="Times New Roman"/>
                <w:bCs/>
                <w:sz w:val="24"/>
                <w:szCs w:val="24"/>
                <w:lang w:eastAsia="ru-RU"/>
              </w:rPr>
            </w:pPr>
          </w:p>
          <w:p w:rsidR="003435DA" w:rsidRPr="00C64AA7" w:rsidRDefault="00F32891" w:rsidP="00434B01">
            <w:pPr>
              <w:spacing w:after="0" w:line="240" w:lineRule="auto"/>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Директор _______И.В. </w:t>
            </w:r>
            <w:proofErr w:type="spellStart"/>
            <w:r>
              <w:rPr>
                <w:rFonts w:ascii="Times New Roman" w:eastAsia="Times New Roman" w:hAnsi="Times New Roman" w:cs="Times New Roman"/>
                <w:bCs/>
                <w:sz w:val="24"/>
                <w:szCs w:val="24"/>
                <w:lang w:eastAsia="ru-RU"/>
              </w:rPr>
              <w:t>Гонышева</w:t>
            </w:r>
            <w:proofErr w:type="spellEnd"/>
          </w:p>
        </w:tc>
      </w:tr>
    </w:tbl>
    <w:p w:rsidR="00272C6C" w:rsidRPr="00272C6C" w:rsidRDefault="00272C6C" w:rsidP="00272C6C">
      <w:pPr>
        <w:spacing w:after="0" w:line="240" w:lineRule="auto"/>
        <w:jc w:val="center"/>
        <w:rPr>
          <w:rFonts w:ascii="Times New Roman" w:eastAsia="Calibri" w:hAnsi="Times New Roman" w:cs="Times New Roman"/>
          <w:b/>
          <w:bCs/>
          <w:sz w:val="24"/>
          <w:szCs w:val="24"/>
        </w:rPr>
      </w:pPr>
      <w:r w:rsidRPr="00272C6C">
        <w:rPr>
          <w:rFonts w:ascii="Times New Roman" w:eastAsia="Calibri" w:hAnsi="Times New Roman" w:cs="Times New Roman"/>
          <w:b/>
          <w:bCs/>
          <w:sz w:val="24"/>
          <w:szCs w:val="24"/>
        </w:rPr>
        <w:t>ПОЛОЖЕНИЕ</w:t>
      </w:r>
    </w:p>
    <w:p w:rsidR="00272C6C" w:rsidRPr="00272C6C" w:rsidRDefault="00272C6C" w:rsidP="00272C6C">
      <w:pPr>
        <w:spacing w:after="0" w:line="240" w:lineRule="auto"/>
        <w:jc w:val="center"/>
        <w:rPr>
          <w:rFonts w:ascii="Times New Roman" w:eastAsia="Calibri" w:hAnsi="Times New Roman" w:cs="Times New Roman"/>
          <w:b/>
          <w:bCs/>
          <w:sz w:val="24"/>
          <w:szCs w:val="24"/>
        </w:rPr>
      </w:pPr>
      <w:r w:rsidRPr="00272C6C">
        <w:rPr>
          <w:rFonts w:ascii="Times New Roman" w:eastAsia="Calibri" w:hAnsi="Times New Roman" w:cs="Times New Roman"/>
          <w:b/>
          <w:bCs/>
          <w:sz w:val="24"/>
          <w:szCs w:val="24"/>
        </w:rPr>
        <w:t>о проектно-исследовательской деятельности</w:t>
      </w:r>
    </w:p>
    <w:p w:rsidR="00272C6C" w:rsidRPr="00272C6C" w:rsidRDefault="00272C6C" w:rsidP="00272C6C">
      <w:pPr>
        <w:spacing w:after="0" w:line="240" w:lineRule="auto"/>
        <w:jc w:val="center"/>
        <w:rPr>
          <w:rFonts w:ascii="Times New Roman" w:eastAsia="Calibri" w:hAnsi="Times New Roman" w:cs="Times New Roman"/>
          <w:b/>
        </w:rPr>
      </w:pPr>
      <w:r w:rsidRPr="00272C6C">
        <w:rPr>
          <w:rFonts w:ascii="Times New Roman" w:eastAsia="Calibri" w:hAnsi="Times New Roman" w:cs="Times New Roman"/>
          <w:b/>
          <w:bCs/>
          <w:sz w:val="24"/>
          <w:szCs w:val="24"/>
        </w:rPr>
        <w:t xml:space="preserve">учащихся </w:t>
      </w:r>
      <w:r w:rsidR="00F32891">
        <w:rPr>
          <w:rFonts w:ascii="Times New Roman" w:eastAsia="Calibri" w:hAnsi="Times New Roman" w:cs="Times New Roman"/>
          <w:b/>
        </w:rPr>
        <w:t xml:space="preserve">МБОУ «Школа имени </w:t>
      </w:r>
      <w:proofErr w:type="spellStart"/>
      <w:r w:rsidR="00F32891">
        <w:rPr>
          <w:rFonts w:ascii="Times New Roman" w:eastAsia="Calibri" w:hAnsi="Times New Roman" w:cs="Times New Roman"/>
          <w:b/>
        </w:rPr>
        <w:t>Гонышева</w:t>
      </w:r>
      <w:proofErr w:type="spellEnd"/>
      <w:r w:rsidR="00F32891">
        <w:rPr>
          <w:rFonts w:ascii="Times New Roman" w:eastAsia="Calibri" w:hAnsi="Times New Roman" w:cs="Times New Roman"/>
          <w:b/>
        </w:rPr>
        <w:t xml:space="preserve"> А.И.»</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
          <w:bCs/>
          <w:sz w:val="24"/>
          <w:szCs w:val="24"/>
          <w:lang w:eastAsia="ru-RU"/>
        </w:rPr>
      </w:pPr>
      <w:r w:rsidRPr="00272C6C">
        <w:rPr>
          <w:rFonts w:ascii="Times New Roman" w:eastAsia="Times New Roman" w:hAnsi="Times New Roman" w:cs="Times New Roman"/>
          <w:b/>
          <w:bCs/>
          <w:sz w:val="24"/>
          <w:szCs w:val="24"/>
          <w:lang w:eastAsia="ru-RU"/>
        </w:rPr>
        <w:t>1. Общие положения</w:t>
      </w:r>
    </w:p>
    <w:p w:rsidR="00272C6C" w:rsidRPr="00272C6C" w:rsidRDefault="00272C6C" w:rsidP="00F32891">
      <w:pPr>
        <w:shd w:val="clear" w:color="auto" w:fill="FFFFFF"/>
        <w:jc w:val="both"/>
        <w:rPr>
          <w:rFonts w:ascii="Times New Roman" w:eastAsia="Times New Roman" w:hAnsi="Times New Roman" w:cs="Times New Roman"/>
          <w:sz w:val="24"/>
          <w:szCs w:val="24"/>
        </w:rPr>
      </w:pPr>
      <w:r w:rsidRPr="00272C6C">
        <w:rPr>
          <w:rFonts w:ascii="Times New Roman" w:eastAsia="Times New Roman" w:hAnsi="Times New Roman" w:cs="Times New Roman"/>
          <w:bCs/>
          <w:sz w:val="24"/>
          <w:szCs w:val="24"/>
        </w:rPr>
        <w:t xml:space="preserve">1.1.Настоящее Положение определяет цели и задачи проектно-исследовательской деятельности в </w:t>
      </w:r>
      <w:r w:rsidR="00F32891">
        <w:rPr>
          <w:rFonts w:ascii="Times New Roman" w:eastAsia="Times New Roman" w:hAnsi="Times New Roman" w:cs="Times New Roman"/>
          <w:sz w:val="24"/>
          <w:szCs w:val="24"/>
        </w:rPr>
        <w:t xml:space="preserve">МБОУ «Школа имени </w:t>
      </w:r>
      <w:proofErr w:type="spellStart"/>
      <w:r w:rsidR="00F32891">
        <w:rPr>
          <w:rFonts w:ascii="Times New Roman" w:eastAsia="Times New Roman" w:hAnsi="Times New Roman" w:cs="Times New Roman"/>
          <w:sz w:val="24"/>
          <w:szCs w:val="24"/>
        </w:rPr>
        <w:t>Гонышева</w:t>
      </w:r>
      <w:proofErr w:type="spellEnd"/>
      <w:r w:rsidR="00F32891">
        <w:rPr>
          <w:rFonts w:ascii="Times New Roman" w:eastAsia="Times New Roman" w:hAnsi="Times New Roman" w:cs="Times New Roman"/>
          <w:sz w:val="24"/>
          <w:szCs w:val="24"/>
        </w:rPr>
        <w:t xml:space="preserve"> А.И.», </w:t>
      </w:r>
      <w:r w:rsidRPr="00272C6C">
        <w:rPr>
          <w:rFonts w:ascii="Times New Roman" w:eastAsia="Times New Roman" w:hAnsi="Times New Roman" w:cs="Times New Roman"/>
          <w:bCs/>
          <w:sz w:val="24"/>
          <w:szCs w:val="24"/>
        </w:rPr>
        <w:t>порядок ее организации и общие требования к содержанию и оценке проектн</w:t>
      </w:r>
      <w:r w:rsidR="00F32891">
        <w:rPr>
          <w:rFonts w:ascii="Times New Roman" w:eastAsia="Times New Roman" w:hAnsi="Times New Roman" w:cs="Times New Roman"/>
          <w:bCs/>
          <w:sz w:val="24"/>
          <w:szCs w:val="24"/>
        </w:rPr>
        <w:t>о-исследовательских</w:t>
      </w:r>
      <w:r w:rsidRPr="00272C6C">
        <w:rPr>
          <w:rFonts w:ascii="Times New Roman" w:eastAsia="Times New Roman" w:hAnsi="Times New Roman" w:cs="Times New Roman"/>
          <w:bCs/>
          <w:sz w:val="24"/>
          <w:szCs w:val="24"/>
        </w:rPr>
        <w:t xml:space="preserve"> работ учащихся.</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1.2</w:t>
      </w:r>
      <w:r w:rsidR="00F32891">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bCs/>
          <w:sz w:val="24"/>
          <w:szCs w:val="24"/>
          <w:lang w:eastAsia="ru-RU"/>
        </w:rPr>
        <w:t xml:space="preserve"> Настоящее положение разработано на основе закона «Об образовании», федерального государственного стандарта начального общего образования, федерального государственного стандарта основного общего образования, примерной основной образовательной программы начального общего образования, примерной основной образовательной программы основного общего образования, </w:t>
      </w:r>
      <w:r w:rsidR="00F32891" w:rsidRPr="00272C6C">
        <w:rPr>
          <w:rFonts w:ascii="Times New Roman" w:eastAsia="Times New Roman" w:hAnsi="Times New Roman" w:cs="Times New Roman"/>
          <w:bCs/>
          <w:sz w:val="24"/>
          <w:szCs w:val="24"/>
          <w:lang w:eastAsia="ru-RU"/>
        </w:rPr>
        <w:t xml:space="preserve">примерной основной образовательной программы </w:t>
      </w:r>
      <w:r w:rsidR="00F32891">
        <w:rPr>
          <w:rFonts w:ascii="Times New Roman" w:eastAsia="Times New Roman" w:hAnsi="Times New Roman" w:cs="Times New Roman"/>
          <w:bCs/>
          <w:sz w:val="24"/>
          <w:szCs w:val="24"/>
          <w:lang w:eastAsia="ru-RU"/>
        </w:rPr>
        <w:t>среднего</w:t>
      </w:r>
      <w:r w:rsidR="00F32891" w:rsidRPr="00272C6C">
        <w:rPr>
          <w:rFonts w:ascii="Times New Roman" w:eastAsia="Times New Roman" w:hAnsi="Times New Roman" w:cs="Times New Roman"/>
          <w:bCs/>
          <w:sz w:val="24"/>
          <w:szCs w:val="24"/>
          <w:lang w:eastAsia="ru-RU"/>
        </w:rPr>
        <w:t xml:space="preserve"> общего образования</w:t>
      </w:r>
      <w:r w:rsidR="00F32891">
        <w:rPr>
          <w:rFonts w:ascii="Times New Roman" w:eastAsia="Times New Roman" w:hAnsi="Times New Roman" w:cs="Times New Roman"/>
          <w:bCs/>
          <w:sz w:val="24"/>
          <w:szCs w:val="24"/>
          <w:lang w:eastAsia="ru-RU"/>
        </w:rPr>
        <w:t xml:space="preserve">, </w:t>
      </w:r>
      <w:r w:rsidRPr="00272C6C">
        <w:rPr>
          <w:rFonts w:ascii="Times New Roman" w:eastAsia="Times New Roman" w:hAnsi="Times New Roman" w:cs="Times New Roman"/>
          <w:bCs/>
          <w:sz w:val="24"/>
          <w:szCs w:val="24"/>
          <w:lang w:eastAsia="ru-RU"/>
        </w:rPr>
        <w:t xml:space="preserve">Устава  </w:t>
      </w:r>
      <w:r w:rsidR="00F32891">
        <w:rPr>
          <w:rFonts w:ascii="Times New Roman" w:eastAsia="Times New Roman" w:hAnsi="Times New Roman" w:cs="Times New Roman"/>
          <w:bCs/>
          <w:sz w:val="24"/>
          <w:szCs w:val="24"/>
          <w:lang w:eastAsia="ru-RU"/>
        </w:rPr>
        <w:t xml:space="preserve">МБОУ «Школа имени </w:t>
      </w:r>
      <w:proofErr w:type="spellStart"/>
      <w:r w:rsidR="00F32891">
        <w:rPr>
          <w:rFonts w:ascii="Times New Roman" w:eastAsia="Times New Roman" w:hAnsi="Times New Roman" w:cs="Times New Roman"/>
          <w:bCs/>
          <w:sz w:val="24"/>
          <w:szCs w:val="24"/>
          <w:lang w:eastAsia="ru-RU"/>
        </w:rPr>
        <w:t>Гонышева</w:t>
      </w:r>
      <w:proofErr w:type="spellEnd"/>
      <w:r w:rsidR="00F32891">
        <w:rPr>
          <w:rFonts w:ascii="Times New Roman" w:eastAsia="Times New Roman" w:hAnsi="Times New Roman" w:cs="Times New Roman"/>
          <w:bCs/>
          <w:sz w:val="24"/>
          <w:szCs w:val="24"/>
          <w:lang w:eastAsia="ru-RU"/>
        </w:rPr>
        <w:t xml:space="preserve"> А.И.»</w:t>
      </w:r>
      <w:r w:rsidRPr="00272C6C">
        <w:rPr>
          <w:rFonts w:ascii="Times New Roman" w:eastAsia="Times New Roman" w:hAnsi="Times New Roman" w:cs="Times New Roman"/>
          <w:bCs/>
          <w:sz w:val="24"/>
          <w:szCs w:val="24"/>
          <w:lang w:eastAsia="ru-RU"/>
        </w:rPr>
        <w:t>.</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1.3.</w:t>
      </w:r>
      <w:r w:rsidRPr="00272C6C">
        <w:rPr>
          <w:rFonts w:ascii="Times New Roman" w:eastAsia="Times New Roman" w:hAnsi="Times New Roman" w:cs="Times New Roman"/>
          <w:sz w:val="24"/>
          <w:szCs w:val="24"/>
          <w:lang w:eastAsia="ru-RU"/>
        </w:rPr>
        <w:t xml:space="preserve">Проектно-исследовательская деятельность является одной из форм организации </w:t>
      </w:r>
      <w:r w:rsidR="00F32891">
        <w:rPr>
          <w:rFonts w:ascii="Times New Roman" w:eastAsia="Times New Roman" w:hAnsi="Times New Roman" w:cs="Times New Roman"/>
          <w:sz w:val="24"/>
          <w:szCs w:val="24"/>
          <w:lang w:eastAsia="ru-RU"/>
        </w:rPr>
        <w:t>образовательного</w:t>
      </w:r>
      <w:r w:rsidRPr="00272C6C">
        <w:rPr>
          <w:rFonts w:ascii="Times New Roman" w:eastAsia="Times New Roman" w:hAnsi="Times New Roman" w:cs="Times New Roman"/>
          <w:sz w:val="24"/>
          <w:szCs w:val="24"/>
          <w:lang w:eastAsia="ru-RU"/>
        </w:rPr>
        <w:t xml:space="preserve"> процесса, она способствует повышению качества образования, демократизации стиля общения учителей и учащихся, развитию </w:t>
      </w:r>
      <w:r w:rsidR="00F32891" w:rsidRPr="00272C6C">
        <w:rPr>
          <w:rFonts w:ascii="Times New Roman" w:eastAsia="Times New Roman" w:hAnsi="Times New Roman" w:cs="Times New Roman"/>
          <w:sz w:val="24"/>
          <w:szCs w:val="24"/>
          <w:lang w:eastAsia="ru-RU"/>
        </w:rPr>
        <w:t>персональных компетентностей</w:t>
      </w:r>
      <w:r w:rsidRPr="00272C6C">
        <w:rPr>
          <w:rFonts w:ascii="Times New Roman" w:eastAsia="Times New Roman" w:hAnsi="Times New Roman" w:cs="Times New Roman"/>
          <w:sz w:val="24"/>
          <w:szCs w:val="24"/>
          <w:lang w:eastAsia="ru-RU"/>
        </w:rPr>
        <w:t xml:space="preserve"> обучающихся, их успешной социализации.</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1.4.</w:t>
      </w:r>
      <w:r w:rsidRPr="00272C6C">
        <w:rPr>
          <w:rFonts w:ascii="Times New Roman" w:eastAsia="Times New Roman" w:hAnsi="Times New Roman" w:cs="Times New Roman"/>
          <w:sz w:val="24"/>
          <w:szCs w:val="24"/>
          <w:lang w:eastAsia="ru-RU"/>
        </w:rPr>
        <w:t>Проектно-исследовательская деятельность учащихся является одним из методов развивающего (</w:t>
      </w:r>
      <w:proofErr w:type="gramStart"/>
      <w:r w:rsidRPr="00272C6C">
        <w:rPr>
          <w:rFonts w:ascii="Times New Roman" w:eastAsia="Times New Roman" w:hAnsi="Times New Roman" w:cs="Times New Roman"/>
          <w:sz w:val="24"/>
          <w:szCs w:val="24"/>
          <w:lang w:eastAsia="ru-RU"/>
        </w:rPr>
        <w:t xml:space="preserve">личностно-ориентированного) </w:t>
      </w:r>
      <w:proofErr w:type="gramEnd"/>
      <w:r w:rsidRPr="00272C6C">
        <w:rPr>
          <w:rFonts w:ascii="Times New Roman" w:eastAsia="Times New Roman" w:hAnsi="Times New Roman" w:cs="Times New Roman"/>
          <w:sz w:val="24"/>
          <w:szCs w:val="24"/>
          <w:lang w:eastAsia="ru-RU"/>
        </w:rPr>
        <w:t>обучения, направлена на выработку самостоятельных исследовательских умений (постановка проблемы, подбор методов, сбор и обработка информации, проведение экспериментов, анализ полученных результатов и выводы по работе), способствует развитию творческих способностей и логического мышления.</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1.5. Проектно-исследовательская деятельность учащихся является одним из способов оценки достижения метапредметных результатов основной образовательной программы основного общего образования.</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
          <w:bCs/>
          <w:sz w:val="24"/>
          <w:szCs w:val="24"/>
          <w:lang w:eastAsia="ru-RU"/>
        </w:rPr>
        <w:t>2. Цель проектно-исследовательской деятельности</w:t>
      </w:r>
    </w:p>
    <w:p w:rsidR="00272C6C" w:rsidRPr="00272C6C" w:rsidRDefault="00272C6C" w:rsidP="00272C6C">
      <w:pPr>
        <w:jc w:val="both"/>
        <w:rPr>
          <w:rFonts w:ascii="Times New Roman" w:eastAsia="Times New Roman" w:hAnsi="Times New Roman" w:cs="Times New Roman"/>
          <w:bCs/>
          <w:sz w:val="24"/>
          <w:szCs w:val="24"/>
        </w:rPr>
      </w:pPr>
      <w:r w:rsidRPr="00272C6C">
        <w:rPr>
          <w:rFonts w:ascii="Times New Roman" w:eastAsia="Times New Roman" w:hAnsi="Times New Roman" w:cs="Times New Roman"/>
          <w:bCs/>
          <w:sz w:val="24"/>
          <w:szCs w:val="24"/>
        </w:rPr>
        <w:t xml:space="preserve">2.1 Создание условий для формирования у учащихся </w:t>
      </w:r>
      <w:r w:rsidRPr="00272C6C">
        <w:rPr>
          <w:rFonts w:ascii="Times New Roman" w:eastAsia="Times New Roman" w:hAnsi="Times New Roman" w:cs="Times New Roman"/>
          <w:sz w:val="24"/>
          <w:szCs w:val="24"/>
          <w:lang w:eastAsia="ru-RU"/>
        </w:rPr>
        <w:t xml:space="preserve">функционального навыка исследования как универсального способа освоения действительности, активизации личностной позиции учащегося в образовательном процессе на основе приобретения субъективно новых знаний, </w:t>
      </w:r>
      <w:r w:rsidRPr="00272C6C">
        <w:rPr>
          <w:rFonts w:ascii="Times New Roman" w:eastAsia="Times New Roman" w:hAnsi="Times New Roman" w:cs="Times New Roman"/>
          <w:bCs/>
          <w:sz w:val="24"/>
          <w:szCs w:val="24"/>
        </w:rPr>
        <w:t>развития творческой личности, ее самоопределения и самореализации, достижения учащимися метапредметных результатов освоения основной образовательной программы основного общего образования.</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lastRenderedPageBreak/>
        <w:t>2.2 Проектно-исследовательская деятельность в рамках учебного процесса призвана:</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xml:space="preserve">- </w:t>
      </w:r>
      <w:r w:rsidR="00F32891">
        <w:rPr>
          <w:rFonts w:ascii="Times New Roman" w:eastAsia="Times New Roman" w:hAnsi="Times New Roman" w:cs="Times New Roman"/>
          <w:sz w:val="24"/>
          <w:szCs w:val="24"/>
          <w:lang w:eastAsia="ru-RU"/>
        </w:rPr>
        <w:t>У</w:t>
      </w:r>
      <w:r w:rsidRPr="00272C6C">
        <w:rPr>
          <w:rFonts w:ascii="Times New Roman" w:eastAsia="Times New Roman" w:hAnsi="Times New Roman" w:cs="Times New Roman"/>
          <w:sz w:val="24"/>
          <w:szCs w:val="24"/>
          <w:lang w:eastAsia="ru-RU"/>
        </w:rPr>
        <w:t xml:space="preserve">чить учащихся четко определять цель, описывать основные шаги по достижению поставленной цели, подбирать  методы и формы работы по теме исследования.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7559B5">
        <w:rPr>
          <w:rFonts w:ascii="Times New Roman" w:eastAsia="Times New Roman" w:hAnsi="Times New Roman" w:cs="Times New Roman"/>
          <w:sz w:val="24"/>
          <w:szCs w:val="24"/>
          <w:lang w:eastAsia="ru-RU"/>
        </w:rPr>
        <w:t xml:space="preserve">-  </w:t>
      </w:r>
      <w:r w:rsidRPr="00272C6C">
        <w:rPr>
          <w:rFonts w:ascii="Times New Roman" w:eastAsia="Times New Roman" w:hAnsi="Times New Roman" w:cs="Times New Roman"/>
          <w:sz w:val="24"/>
          <w:szCs w:val="24"/>
          <w:lang w:eastAsia="ru-RU"/>
        </w:rPr>
        <w:t xml:space="preserve">Формировать навыки сбора и обработки информации, материалов (учащийся должен уметь выбрать нужную информацию и правильно ее использовать).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Развивать умения анализировать (</w:t>
      </w:r>
      <w:proofErr w:type="spellStart"/>
      <w:r w:rsidRPr="00272C6C">
        <w:rPr>
          <w:rFonts w:ascii="Times New Roman" w:eastAsia="Times New Roman" w:hAnsi="Times New Roman" w:cs="Times New Roman"/>
          <w:sz w:val="24"/>
          <w:szCs w:val="24"/>
          <w:lang w:eastAsia="ru-RU"/>
        </w:rPr>
        <w:t>креативное</w:t>
      </w:r>
      <w:proofErr w:type="spellEnd"/>
      <w:r w:rsidRPr="00272C6C">
        <w:rPr>
          <w:rFonts w:ascii="Times New Roman" w:eastAsia="Times New Roman" w:hAnsi="Times New Roman" w:cs="Times New Roman"/>
          <w:sz w:val="24"/>
          <w:szCs w:val="24"/>
          <w:lang w:eastAsia="ru-RU"/>
        </w:rPr>
        <w:t xml:space="preserve"> и критическое мышление).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
          <w:bCs/>
          <w:sz w:val="24"/>
          <w:szCs w:val="24"/>
          <w:lang w:eastAsia="ru-RU"/>
        </w:rPr>
        <w:t xml:space="preserve">- </w:t>
      </w:r>
      <w:r w:rsidRPr="00272C6C">
        <w:rPr>
          <w:rFonts w:ascii="Times New Roman" w:eastAsia="Times New Roman" w:hAnsi="Times New Roman" w:cs="Times New Roman"/>
          <w:sz w:val="24"/>
          <w:szCs w:val="24"/>
          <w:lang w:eastAsia="ru-RU"/>
        </w:rPr>
        <w:t xml:space="preserve">Формировать и развивать умения составлять письменный отчет о самостоятельной работе над проектом (составлять план работы, презентовать четко информацию, оформлять сноски, иметь понятие о библиографии).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
          <w:bCs/>
          <w:sz w:val="24"/>
          <w:szCs w:val="24"/>
          <w:lang w:eastAsia="ru-RU"/>
        </w:rPr>
        <w:t xml:space="preserve">- </w:t>
      </w:r>
      <w:r w:rsidRPr="00272C6C">
        <w:rPr>
          <w:rFonts w:ascii="Times New Roman" w:eastAsia="Times New Roman" w:hAnsi="Times New Roman" w:cs="Times New Roman"/>
          <w:bCs/>
          <w:sz w:val="24"/>
          <w:szCs w:val="24"/>
          <w:lang w:eastAsia="ru-RU"/>
        </w:rPr>
        <w:t>Способствовать ф</w:t>
      </w:r>
      <w:r w:rsidRPr="00272C6C">
        <w:rPr>
          <w:rFonts w:ascii="Times New Roman" w:eastAsia="Times New Roman" w:hAnsi="Times New Roman" w:cs="Times New Roman"/>
          <w:sz w:val="24"/>
          <w:szCs w:val="24"/>
          <w:lang w:eastAsia="ru-RU"/>
        </w:rPr>
        <w:t xml:space="preserve">ормированию позитивного отношения к работе, активной жизненной позиции (учащийся должен проявлять инициативу, энтузиазм, стараться выполнить работу в срок в соответствии с установленным планом и графиком работы).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
          <w:sz w:val="24"/>
          <w:szCs w:val="24"/>
          <w:lang w:eastAsia="ru-RU"/>
        </w:rPr>
        <w:t>-</w:t>
      </w:r>
      <w:r w:rsidR="00AA4419">
        <w:rPr>
          <w:rFonts w:ascii="Times New Roman" w:eastAsia="Times New Roman" w:hAnsi="Times New Roman" w:cs="Times New Roman"/>
          <w:sz w:val="24"/>
          <w:szCs w:val="24"/>
          <w:lang w:eastAsia="ru-RU"/>
        </w:rPr>
        <w:t xml:space="preserve"> Интенсифицировать освоение</w:t>
      </w:r>
      <w:r w:rsidRPr="00272C6C">
        <w:rPr>
          <w:rFonts w:ascii="Times New Roman" w:eastAsia="Times New Roman" w:hAnsi="Times New Roman" w:cs="Times New Roman"/>
          <w:sz w:val="24"/>
          <w:szCs w:val="24"/>
          <w:lang w:eastAsia="ru-RU"/>
        </w:rPr>
        <w:t xml:space="preserve"> знаний по базовым предметам, способствовать формированию системы </w:t>
      </w:r>
      <w:proofErr w:type="spellStart"/>
      <w:r w:rsidRPr="00272C6C">
        <w:rPr>
          <w:rFonts w:ascii="Times New Roman" w:eastAsia="Times New Roman" w:hAnsi="Times New Roman" w:cs="Times New Roman"/>
          <w:sz w:val="24"/>
          <w:szCs w:val="24"/>
          <w:lang w:eastAsia="ru-RU"/>
        </w:rPr>
        <w:t>межпредметной</w:t>
      </w:r>
      <w:proofErr w:type="spellEnd"/>
      <w:r w:rsidRPr="00272C6C">
        <w:rPr>
          <w:rFonts w:ascii="Times New Roman" w:eastAsia="Times New Roman" w:hAnsi="Times New Roman" w:cs="Times New Roman"/>
          <w:sz w:val="24"/>
          <w:szCs w:val="24"/>
          <w:lang w:eastAsia="ru-RU"/>
        </w:rPr>
        <w:t xml:space="preserve"> интеграции и целостной картины мира.</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
          <w:sz w:val="24"/>
          <w:szCs w:val="24"/>
          <w:lang w:eastAsia="ru-RU"/>
        </w:rPr>
        <w:t xml:space="preserve">- </w:t>
      </w:r>
      <w:r w:rsidRPr="00272C6C">
        <w:rPr>
          <w:rFonts w:ascii="Times New Roman" w:eastAsia="Times New Roman" w:hAnsi="Times New Roman" w:cs="Times New Roman"/>
          <w:sz w:val="24"/>
          <w:szCs w:val="24"/>
          <w:lang w:eastAsia="ru-RU"/>
        </w:rPr>
        <w:t>Способствовать формированию и развитию коммуникативной компетенции учащихся как одного из факторов их успешной социализации в будущем.</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Способствовать оценке достижения планируемых метапредметных результатов освоения основной образовательной программы основного общего образования,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
          <w:bCs/>
          <w:sz w:val="24"/>
          <w:szCs w:val="24"/>
          <w:lang w:eastAsia="ru-RU"/>
        </w:rPr>
        <w:t>3. Содержание проектно-исследовательской деятельности</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xml:space="preserve">3.1. Проектно-исследовательская деятельность является составляющей учебной деятельности учащихся. В проектную деятельность могут включаться учащиеся 1-11 классов. Учащиеся 9 классов могут представлять свой </w:t>
      </w:r>
      <w:proofErr w:type="gramStart"/>
      <w:r w:rsidRPr="00272C6C">
        <w:rPr>
          <w:rFonts w:ascii="Times New Roman" w:eastAsia="Times New Roman" w:hAnsi="Times New Roman" w:cs="Times New Roman"/>
          <w:sz w:val="24"/>
          <w:szCs w:val="24"/>
          <w:lang w:eastAsia="ru-RU"/>
        </w:rPr>
        <w:t>индивидуальный проект</w:t>
      </w:r>
      <w:proofErr w:type="gramEnd"/>
      <w:r w:rsidRPr="00272C6C">
        <w:rPr>
          <w:rFonts w:ascii="Times New Roman" w:eastAsia="Times New Roman" w:hAnsi="Times New Roman" w:cs="Times New Roman"/>
          <w:sz w:val="24"/>
          <w:szCs w:val="24"/>
          <w:lang w:eastAsia="ru-RU"/>
        </w:rPr>
        <w:t xml:space="preserve"> для прохождения итоговой аттестации по учебным предметам по выбору, если такая форма аттестации предусмотрена нормативными документами по итоговой аттестации.  Учащиеся, осуществляющие проектно-исследовательскую деятельность, </w:t>
      </w:r>
      <w:r w:rsidR="00F32891" w:rsidRPr="00272C6C">
        <w:rPr>
          <w:rFonts w:ascii="Times New Roman" w:eastAsia="Times New Roman" w:hAnsi="Times New Roman" w:cs="Times New Roman"/>
          <w:sz w:val="24"/>
          <w:szCs w:val="24"/>
          <w:lang w:eastAsia="ru-RU"/>
        </w:rPr>
        <w:t>могут представлять</w:t>
      </w:r>
      <w:r w:rsidRPr="00272C6C">
        <w:rPr>
          <w:rFonts w:ascii="Times New Roman" w:eastAsia="Times New Roman" w:hAnsi="Times New Roman" w:cs="Times New Roman"/>
          <w:sz w:val="24"/>
          <w:szCs w:val="24"/>
          <w:lang w:eastAsia="ru-RU"/>
        </w:rPr>
        <w:t xml:space="preserve"> свои работы для участия в конкурсах, конференциях, семинарах муниципального, регионального</w:t>
      </w:r>
      <w:r w:rsidR="00AA4419">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 федерального, международного уровней. </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xml:space="preserve">3.2. Процесс подготовки проектов является планомерным и регулируемым. Общее руководство проектно-исследовательской работой в </w:t>
      </w:r>
      <w:r w:rsidR="00AA4419">
        <w:rPr>
          <w:rFonts w:ascii="Times New Roman" w:eastAsia="Times New Roman" w:hAnsi="Times New Roman" w:cs="Times New Roman"/>
          <w:sz w:val="24"/>
          <w:szCs w:val="24"/>
          <w:lang w:eastAsia="ru-RU"/>
        </w:rPr>
        <w:t>школе</w:t>
      </w:r>
      <w:r w:rsidRPr="00272C6C">
        <w:rPr>
          <w:rFonts w:ascii="Times New Roman" w:eastAsia="Times New Roman" w:hAnsi="Times New Roman" w:cs="Times New Roman"/>
          <w:sz w:val="24"/>
          <w:szCs w:val="24"/>
          <w:lang w:eastAsia="ru-RU"/>
        </w:rPr>
        <w:t xml:space="preserve">, ее координация, </w:t>
      </w:r>
      <w:proofErr w:type="gramStart"/>
      <w:r w:rsidRPr="00272C6C">
        <w:rPr>
          <w:rFonts w:ascii="Times New Roman" w:eastAsia="Times New Roman" w:hAnsi="Times New Roman" w:cs="Times New Roman"/>
          <w:sz w:val="24"/>
          <w:szCs w:val="24"/>
          <w:lang w:eastAsia="ru-RU"/>
        </w:rPr>
        <w:t>контроль за</w:t>
      </w:r>
      <w:proofErr w:type="gramEnd"/>
      <w:r w:rsidRPr="00272C6C">
        <w:rPr>
          <w:rFonts w:ascii="Times New Roman" w:eastAsia="Times New Roman" w:hAnsi="Times New Roman" w:cs="Times New Roman"/>
          <w:sz w:val="24"/>
          <w:szCs w:val="24"/>
          <w:lang w:eastAsia="ru-RU"/>
        </w:rPr>
        <w:t xml:space="preserve"> выполнением этапов, а также методическая и организационная помощь на каждом этапе осуществляются заместителем директора</w:t>
      </w:r>
      <w:r w:rsidR="00F32891">
        <w:rPr>
          <w:rFonts w:ascii="Times New Roman" w:eastAsia="Times New Roman" w:hAnsi="Times New Roman" w:cs="Times New Roman"/>
          <w:sz w:val="24"/>
          <w:szCs w:val="24"/>
          <w:lang w:eastAsia="ru-RU"/>
        </w:rPr>
        <w:t>, курирующим научно-методическую работу</w:t>
      </w:r>
      <w:r w:rsidRPr="00272C6C">
        <w:rPr>
          <w:rFonts w:ascii="Times New Roman" w:eastAsia="Times New Roman" w:hAnsi="Times New Roman" w:cs="Times New Roman"/>
          <w:sz w:val="24"/>
          <w:szCs w:val="24"/>
          <w:lang w:eastAsia="ru-RU"/>
        </w:rPr>
        <w:t xml:space="preserve">. </w:t>
      </w:r>
      <w:r w:rsidRPr="00272C6C">
        <w:rPr>
          <w:rFonts w:ascii="Times New Roman" w:eastAsia="Times New Roman" w:hAnsi="Times New Roman" w:cs="Times New Roman"/>
          <w:sz w:val="24"/>
          <w:szCs w:val="24"/>
        </w:rPr>
        <w:t>Проектно-исследовательскую деятельность</w:t>
      </w:r>
      <w:r w:rsidRPr="00272C6C">
        <w:rPr>
          <w:rFonts w:ascii="Times New Roman" w:eastAsia="Times New Roman" w:hAnsi="Times New Roman" w:cs="Times New Roman"/>
          <w:sz w:val="24"/>
          <w:szCs w:val="24"/>
          <w:lang w:eastAsia="ru-RU"/>
        </w:rPr>
        <w:t xml:space="preserve"> учащихся непосредственно организуют и руководят ею учителя.</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3.3</w:t>
      </w:r>
      <w:r w:rsidR="00AA4419">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 При освоении основной образовательной программы начального общего образования темы учебно-исследовательских проектов определяются учителями начальных классов самостоятельно по мере освоения каждой из реализуемых рабочих программ. Дети </w:t>
      </w:r>
      <w:r w:rsidRPr="00272C6C">
        <w:rPr>
          <w:rFonts w:ascii="Times New Roman" w:eastAsia="Times New Roman" w:hAnsi="Times New Roman" w:cs="Times New Roman"/>
          <w:sz w:val="24"/>
          <w:szCs w:val="24"/>
          <w:lang w:eastAsia="ru-RU"/>
        </w:rPr>
        <w:lastRenderedPageBreak/>
        <w:t xml:space="preserve">определяют тему самостоятельно и сообщают об этом своему учителю. Лучшие проекты учащихся </w:t>
      </w:r>
      <w:r w:rsidR="00F32891">
        <w:rPr>
          <w:rFonts w:ascii="Times New Roman" w:eastAsia="Times New Roman" w:hAnsi="Times New Roman" w:cs="Times New Roman"/>
          <w:sz w:val="24"/>
          <w:szCs w:val="24"/>
          <w:lang w:eastAsia="ru-RU"/>
        </w:rPr>
        <w:t>1-</w:t>
      </w:r>
      <w:r w:rsidRPr="00272C6C">
        <w:rPr>
          <w:rFonts w:ascii="Times New Roman" w:eastAsia="Times New Roman" w:hAnsi="Times New Roman" w:cs="Times New Roman"/>
          <w:sz w:val="24"/>
          <w:szCs w:val="24"/>
          <w:lang w:eastAsia="ru-RU"/>
        </w:rPr>
        <w:t xml:space="preserve"> 4-х классов презентуются на </w:t>
      </w:r>
      <w:r w:rsidR="00AA4419">
        <w:rPr>
          <w:rFonts w:ascii="Times New Roman" w:eastAsia="Times New Roman" w:hAnsi="Times New Roman" w:cs="Times New Roman"/>
          <w:sz w:val="24"/>
          <w:szCs w:val="24"/>
          <w:lang w:eastAsia="ru-RU"/>
        </w:rPr>
        <w:t>школьной</w:t>
      </w:r>
      <w:r w:rsidRPr="00272C6C">
        <w:rPr>
          <w:rFonts w:ascii="Times New Roman" w:eastAsia="Times New Roman" w:hAnsi="Times New Roman" w:cs="Times New Roman"/>
          <w:sz w:val="24"/>
          <w:szCs w:val="24"/>
          <w:lang w:eastAsia="ru-RU"/>
        </w:rPr>
        <w:t xml:space="preserve"> научно-практической конференции.</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3.4</w:t>
      </w:r>
      <w:r w:rsidR="00AA4419">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 Предполагаемые темы учебно-исследовательских проектов могут быть прописаны в рабочих программах учителей.</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3.5</w:t>
      </w:r>
      <w:r w:rsidR="00AA4419">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 При реализации основной образовательной программы основного общего образования темы проектно-исследовательских работ на каждый следующий учебный год продумываются учителями и подаются </w:t>
      </w:r>
      <w:r w:rsidR="00F32891">
        <w:rPr>
          <w:rFonts w:ascii="Times New Roman" w:eastAsia="Times New Roman" w:hAnsi="Times New Roman" w:cs="Times New Roman"/>
          <w:sz w:val="24"/>
          <w:szCs w:val="24"/>
          <w:lang w:eastAsia="ru-RU"/>
        </w:rPr>
        <w:t>заместителю директора</w:t>
      </w:r>
      <w:r w:rsidRPr="00272C6C">
        <w:rPr>
          <w:rFonts w:ascii="Times New Roman" w:eastAsia="Times New Roman" w:hAnsi="Times New Roman" w:cs="Times New Roman"/>
          <w:sz w:val="24"/>
          <w:szCs w:val="24"/>
          <w:lang w:eastAsia="ru-RU"/>
        </w:rPr>
        <w:t xml:space="preserve"> до </w:t>
      </w:r>
      <w:r w:rsidR="00475A65">
        <w:rPr>
          <w:rFonts w:ascii="Times New Roman" w:eastAsia="Times New Roman" w:hAnsi="Times New Roman" w:cs="Times New Roman"/>
          <w:sz w:val="24"/>
          <w:szCs w:val="24"/>
          <w:lang w:eastAsia="ru-RU"/>
        </w:rPr>
        <w:t>1 июня</w:t>
      </w:r>
      <w:r w:rsidRPr="00272C6C">
        <w:rPr>
          <w:rFonts w:ascii="Times New Roman" w:eastAsia="Times New Roman" w:hAnsi="Times New Roman" w:cs="Times New Roman"/>
          <w:sz w:val="24"/>
          <w:szCs w:val="24"/>
          <w:lang w:eastAsia="ru-RU"/>
        </w:rPr>
        <w:t xml:space="preserve"> каждого учебного года. Не позднее </w:t>
      </w:r>
      <w:r w:rsidR="00475A65">
        <w:rPr>
          <w:rFonts w:ascii="Times New Roman" w:eastAsia="Times New Roman" w:hAnsi="Times New Roman" w:cs="Times New Roman"/>
          <w:sz w:val="24"/>
          <w:szCs w:val="24"/>
          <w:lang w:eastAsia="ru-RU"/>
        </w:rPr>
        <w:t>1 июня</w:t>
      </w:r>
      <w:r w:rsidRPr="00272C6C">
        <w:rPr>
          <w:rFonts w:ascii="Times New Roman" w:eastAsia="Times New Roman" w:hAnsi="Times New Roman" w:cs="Times New Roman"/>
          <w:sz w:val="24"/>
          <w:szCs w:val="24"/>
          <w:lang w:eastAsia="ru-RU"/>
        </w:rPr>
        <w:t xml:space="preserve"> списки предполагаемых тем проектно-исследовательской деятельности пода</w:t>
      </w:r>
      <w:r w:rsidR="00AA4419">
        <w:rPr>
          <w:rFonts w:ascii="Times New Roman" w:eastAsia="Times New Roman" w:hAnsi="Times New Roman" w:cs="Times New Roman"/>
          <w:sz w:val="24"/>
          <w:szCs w:val="24"/>
          <w:lang w:eastAsia="ru-RU"/>
        </w:rPr>
        <w:t>ю</w:t>
      </w:r>
      <w:r w:rsidRPr="00272C6C">
        <w:rPr>
          <w:rFonts w:ascii="Times New Roman" w:eastAsia="Times New Roman" w:hAnsi="Times New Roman" w:cs="Times New Roman"/>
          <w:sz w:val="24"/>
          <w:szCs w:val="24"/>
          <w:lang w:eastAsia="ru-RU"/>
        </w:rPr>
        <w:t xml:space="preserve">тся для согласования ответственному за организацию и ведение проектно - исследовательской деятельности в </w:t>
      </w:r>
      <w:r w:rsidR="00D55106">
        <w:rPr>
          <w:rFonts w:ascii="Times New Roman" w:eastAsia="Times New Roman" w:hAnsi="Times New Roman" w:cs="Times New Roman"/>
          <w:sz w:val="24"/>
          <w:szCs w:val="24"/>
          <w:lang w:eastAsia="ru-RU"/>
        </w:rPr>
        <w:t>школе</w:t>
      </w:r>
      <w:r w:rsidR="00475A65">
        <w:rPr>
          <w:rFonts w:ascii="Times New Roman" w:eastAsia="Times New Roman" w:hAnsi="Times New Roman" w:cs="Times New Roman"/>
          <w:sz w:val="24"/>
          <w:szCs w:val="24"/>
          <w:lang w:eastAsia="ru-RU"/>
        </w:rPr>
        <w:t xml:space="preserve"> (заместителю директора, курирующему научно-методическую работу</w:t>
      </w:r>
      <w:r w:rsidRPr="00272C6C">
        <w:rPr>
          <w:rFonts w:ascii="Times New Roman" w:eastAsia="Times New Roman" w:hAnsi="Times New Roman" w:cs="Times New Roman"/>
          <w:sz w:val="24"/>
          <w:szCs w:val="24"/>
          <w:lang w:eastAsia="ru-RU"/>
        </w:rPr>
        <w:t xml:space="preserve">). Темы проектно-исследовательских работ утверждаются директором </w:t>
      </w:r>
      <w:r w:rsidR="00D55106">
        <w:rPr>
          <w:rFonts w:ascii="Times New Roman" w:eastAsia="Times New Roman" w:hAnsi="Times New Roman" w:cs="Times New Roman"/>
          <w:sz w:val="24"/>
          <w:szCs w:val="24"/>
          <w:lang w:eastAsia="ru-RU"/>
        </w:rPr>
        <w:t>школы</w:t>
      </w:r>
      <w:r w:rsidRPr="00272C6C">
        <w:rPr>
          <w:rFonts w:ascii="Times New Roman" w:eastAsia="Times New Roman" w:hAnsi="Times New Roman" w:cs="Times New Roman"/>
          <w:sz w:val="24"/>
          <w:szCs w:val="24"/>
          <w:lang w:eastAsia="ru-RU"/>
        </w:rPr>
        <w:t xml:space="preserve"> не позднее </w:t>
      </w:r>
      <w:r w:rsidR="00475A65">
        <w:rPr>
          <w:rFonts w:ascii="Times New Roman" w:eastAsia="Times New Roman" w:hAnsi="Times New Roman" w:cs="Times New Roman"/>
          <w:sz w:val="24"/>
          <w:szCs w:val="24"/>
          <w:lang w:eastAsia="ru-RU"/>
        </w:rPr>
        <w:t>30 августа</w:t>
      </w:r>
      <w:r w:rsidRPr="00272C6C">
        <w:rPr>
          <w:rFonts w:ascii="Times New Roman" w:eastAsia="Times New Roman" w:hAnsi="Times New Roman" w:cs="Times New Roman"/>
          <w:sz w:val="24"/>
          <w:szCs w:val="24"/>
          <w:lang w:eastAsia="ru-RU"/>
        </w:rPr>
        <w:t xml:space="preserve"> и доводятся до сведения учащихся их классными руководителями не позднее </w:t>
      </w:r>
      <w:r w:rsidR="00475A65">
        <w:rPr>
          <w:rFonts w:ascii="Times New Roman" w:eastAsia="Times New Roman" w:hAnsi="Times New Roman" w:cs="Times New Roman"/>
          <w:sz w:val="24"/>
          <w:szCs w:val="24"/>
          <w:lang w:eastAsia="ru-RU"/>
        </w:rPr>
        <w:t>1 сентября</w:t>
      </w:r>
      <w:r w:rsidRPr="00272C6C">
        <w:rPr>
          <w:rFonts w:ascii="Times New Roman" w:eastAsia="Times New Roman" w:hAnsi="Times New Roman" w:cs="Times New Roman"/>
          <w:sz w:val="24"/>
          <w:szCs w:val="24"/>
          <w:lang w:eastAsia="ru-RU"/>
        </w:rPr>
        <w:t xml:space="preserve">. Все учащиеся самостоятельно определяются с темами работ и руководителями, сообщая об этом классному руководителю не позднее </w:t>
      </w:r>
      <w:r w:rsidR="00475A65">
        <w:rPr>
          <w:rFonts w:ascii="Times New Roman" w:eastAsia="Times New Roman" w:hAnsi="Times New Roman" w:cs="Times New Roman"/>
          <w:sz w:val="24"/>
          <w:szCs w:val="24"/>
          <w:lang w:eastAsia="ru-RU"/>
        </w:rPr>
        <w:t>10 сентября</w:t>
      </w:r>
      <w:r w:rsidRPr="00272C6C">
        <w:rPr>
          <w:rFonts w:ascii="Times New Roman" w:eastAsia="Times New Roman" w:hAnsi="Times New Roman" w:cs="Times New Roman"/>
          <w:sz w:val="24"/>
          <w:szCs w:val="24"/>
          <w:lang w:eastAsia="ru-RU"/>
        </w:rPr>
        <w:t>. Работа над проектом начинается с 1</w:t>
      </w:r>
      <w:r w:rsidR="00475A65">
        <w:rPr>
          <w:rFonts w:ascii="Times New Roman" w:eastAsia="Times New Roman" w:hAnsi="Times New Roman" w:cs="Times New Roman"/>
          <w:sz w:val="24"/>
          <w:szCs w:val="24"/>
          <w:lang w:eastAsia="ru-RU"/>
        </w:rPr>
        <w:t>5</w:t>
      </w:r>
      <w:r w:rsidRPr="00272C6C">
        <w:rPr>
          <w:rFonts w:ascii="Times New Roman" w:eastAsia="Times New Roman" w:hAnsi="Times New Roman" w:cs="Times New Roman"/>
          <w:sz w:val="24"/>
          <w:szCs w:val="24"/>
          <w:lang w:eastAsia="ru-RU"/>
        </w:rPr>
        <w:t xml:space="preserve"> сентября нового учебного года в рамках выбранных предметных областей либо научных обществ.</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3.6</w:t>
      </w:r>
      <w:r w:rsidR="00D55106">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 При выполнении учебно-исследовательских проектов каждый руководитель осуществляет систематический </w:t>
      </w:r>
      <w:proofErr w:type="gramStart"/>
      <w:r w:rsidRPr="00272C6C">
        <w:rPr>
          <w:rFonts w:ascii="Times New Roman" w:eastAsia="Times New Roman" w:hAnsi="Times New Roman" w:cs="Times New Roman"/>
          <w:sz w:val="24"/>
          <w:szCs w:val="24"/>
          <w:lang w:eastAsia="ru-RU"/>
        </w:rPr>
        <w:t>контроль за</w:t>
      </w:r>
      <w:proofErr w:type="gramEnd"/>
      <w:r w:rsidRPr="00272C6C">
        <w:rPr>
          <w:rFonts w:ascii="Times New Roman" w:eastAsia="Times New Roman" w:hAnsi="Times New Roman" w:cs="Times New Roman"/>
          <w:sz w:val="24"/>
          <w:szCs w:val="24"/>
          <w:lang w:eastAsia="ru-RU"/>
        </w:rPr>
        <w:t xml:space="preserve"> деятельностью ученика, осуществляет помощь при постановке цели, задачи, гипотезы проекта, при планировании учебно-исследовательской деятельности. Руководителем проекта отслеживается входной (октябрь), промежуточный (декабрь) и итоговый (май) уровень работы учащегося над проектом.</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3.7  Виды проектов:</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Исследовательские, творческие, ролевые, игровые, информационные, практико-ориентированные.</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Групповые и индивидуальные.</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xml:space="preserve">- Предметные,  </w:t>
      </w:r>
      <w:proofErr w:type="spellStart"/>
      <w:r w:rsidRPr="00272C6C">
        <w:rPr>
          <w:rFonts w:ascii="Times New Roman" w:eastAsia="Times New Roman" w:hAnsi="Times New Roman" w:cs="Times New Roman"/>
          <w:sz w:val="24"/>
          <w:szCs w:val="24"/>
          <w:lang w:eastAsia="ru-RU"/>
        </w:rPr>
        <w:t>межпредметные</w:t>
      </w:r>
      <w:proofErr w:type="spellEnd"/>
      <w:r w:rsidRPr="00272C6C">
        <w:rPr>
          <w:rFonts w:ascii="Times New Roman" w:eastAsia="Times New Roman" w:hAnsi="Times New Roman" w:cs="Times New Roman"/>
          <w:sz w:val="24"/>
          <w:szCs w:val="24"/>
          <w:lang w:eastAsia="ru-RU"/>
        </w:rPr>
        <w:t>, социальные и др.</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3.8 Формы проектов:</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информационно-реферативные (написанные на основе нескольких литературных источников с целью наиболее полного освещения какой-либо проблемы);</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проблемно-реферативные творческие (предполагающие сопоставление данных нескольких литературных источников, их анализ, на основе которого дается собственная трактовка поставленной проблемы);</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xml:space="preserve">- </w:t>
      </w:r>
      <w:proofErr w:type="gramStart"/>
      <w:r w:rsidRPr="00272C6C">
        <w:rPr>
          <w:rFonts w:ascii="Times New Roman" w:eastAsia="Times New Roman" w:hAnsi="Times New Roman" w:cs="Times New Roman"/>
          <w:sz w:val="24"/>
          <w:szCs w:val="24"/>
          <w:lang w:eastAsia="ru-RU"/>
        </w:rPr>
        <w:t>экспериментальные</w:t>
      </w:r>
      <w:proofErr w:type="gramEnd"/>
      <w:r w:rsidRPr="00272C6C">
        <w:rPr>
          <w:rFonts w:ascii="Times New Roman" w:eastAsia="Times New Roman" w:hAnsi="Times New Roman" w:cs="Times New Roman"/>
          <w:sz w:val="24"/>
          <w:szCs w:val="24"/>
          <w:lang w:eastAsia="ru-RU"/>
        </w:rPr>
        <w:t xml:space="preserve">  (описывают научный эксперимент, имеющий известный результат);</w:t>
      </w:r>
    </w:p>
    <w:p w:rsidR="00272C6C" w:rsidRPr="00272C6C" w:rsidRDefault="00272C6C" w:rsidP="00272C6C">
      <w:pPr>
        <w:jc w:val="both"/>
        <w:rPr>
          <w:rFonts w:ascii="Times New Roman" w:eastAsia="Times New Roman" w:hAnsi="Times New Roman" w:cs="Times New Roman"/>
          <w:sz w:val="24"/>
          <w:szCs w:val="24"/>
          <w:lang w:eastAsia="ru-RU"/>
        </w:rPr>
      </w:pPr>
      <w:proofErr w:type="gramStart"/>
      <w:r w:rsidRPr="00272C6C">
        <w:rPr>
          <w:rFonts w:ascii="Times New Roman" w:eastAsia="Times New Roman" w:hAnsi="Times New Roman" w:cs="Times New Roman"/>
          <w:sz w:val="24"/>
          <w:szCs w:val="24"/>
          <w:lang w:eastAsia="ru-RU"/>
        </w:rPr>
        <w:t>- натуралистические и описательные (направлены на наблюдение и качественное описание какого-либо явления);</w:t>
      </w:r>
      <w:proofErr w:type="gramEnd"/>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lastRenderedPageBreak/>
        <w:t>- исследовательские (выполненные при помощи корректной, с научной точки зрения, методики, имеющие собственный экспериментальный материал, на основании которого дается анализ и выводы о характере исследуемого явления);</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xml:space="preserve">- практические (основной целью </w:t>
      </w:r>
      <w:proofErr w:type="gramStart"/>
      <w:r w:rsidRPr="00272C6C">
        <w:rPr>
          <w:rFonts w:ascii="Times New Roman" w:eastAsia="Times New Roman" w:hAnsi="Times New Roman" w:cs="Times New Roman"/>
          <w:sz w:val="24"/>
          <w:szCs w:val="24"/>
          <w:lang w:eastAsia="ru-RU"/>
        </w:rPr>
        <w:t>которых</w:t>
      </w:r>
      <w:proofErr w:type="gramEnd"/>
      <w:r w:rsidRPr="00272C6C">
        <w:rPr>
          <w:rFonts w:ascii="Times New Roman" w:eastAsia="Times New Roman" w:hAnsi="Times New Roman" w:cs="Times New Roman"/>
          <w:sz w:val="24"/>
          <w:szCs w:val="24"/>
          <w:lang w:eastAsia="ru-RU"/>
        </w:rPr>
        <w:t xml:space="preserve"> является не только разработка проблемы, но и ее реализация);</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изобретение или создание макета какого-либо объекта или системы</w:t>
      </w:r>
      <w:r w:rsidR="00D55106">
        <w:rPr>
          <w:rFonts w:ascii="Times New Roman" w:eastAsia="Times New Roman" w:hAnsi="Times New Roman" w:cs="Times New Roman"/>
          <w:sz w:val="24"/>
          <w:szCs w:val="24"/>
          <w:lang w:eastAsia="ru-RU"/>
        </w:rPr>
        <w:t>;</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презентация плана проведения какого-либо мероприятия или новой общественной организации</w:t>
      </w:r>
      <w:r w:rsidR="00D55106">
        <w:rPr>
          <w:rFonts w:ascii="Times New Roman" w:eastAsia="Times New Roman" w:hAnsi="Times New Roman" w:cs="Times New Roman"/>
          <w:sz w:val="24"/>
          <w:szCs w:val="24"/>
          <w:lang w:eastAsia="ru-RU"/>
        </w:rPr>
        <w:t>.</w:t>
      </w:r>
    </w:p>
    <w:p w:rsidR="00D55106"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3.</w:t>
      </w:r>
      <w:r w:rsidR="00475A65">
        <w:rPr>
          <w:rFonts w:ascii="Times New Roman" w:eastAsia="Times New Roman" w:hAnsi="Times New Roman" w:cs="Times New Roman"/>
          <w:sz w:val="24"/>
          <w:szCs w:val="24"/>
          <w:lang w:eastAsia="ru-RU"/>
        </w:rPr>
        <w:t>9</w:t>
      </w:r>
      <w:r w:rsidR="00D55106">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Не позднее, чем за две недели до защиты, проектно-исследовательская работа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предоставляется руководителю проекта.</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
          <w:bCs/>
          <w:sz w:val="24"/>
          <w:szCs w:val="24"/>
          <w:lang w:eastAsia="ru-RU"/>
        </w:rPr>
        <w:t>4.  Требования к оформлению проектно-исследовательской работы</w:t>
      </w:r>
      <w:r w:rsidRPr="00272C6C">
        <w:rPr>
          <w:rFonts w:ascii="Times New Roman" w:eastAsia="Times New Roman" w:hAnsi="Times New Roman" w:cs="Times New Roman"/>
          <w:sz w:val="24"/>
          <w:szCs w:val="24"/>
          <w:lang w:eastAsia="ru-RU"/>
        </w:rPr>
        <w:t>.</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4.1</w:t>
      </w:r>
      <w:r w:rsidR="00D55106">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 Тема работы должна быть сформулирована грамотно, с литературной точки зрения, и отражать содержание проекта.</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4.2</w:t>
      </w:r>
      <w:r w:rsidR="00D55106">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Структура проекта содержит в себе: титульный лист, оглавление, введение, основную часть, заключение, список литературы. Требования к оформлению титульного листа изложены в приложении 1.</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4.3</w:t>
      </w:r>
      <w:r w:rsidR="00D55106">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Введение включает в себя ряд следующих положений:</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проект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гипотеза;</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устанавливается цель работы; цель - это то, что необходимо достигнуть в результате работы над проектом;</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формулируются конкретные задачи, которые необходимо решить, чтобы достичь цели;</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далее указываются методы и методики, которые использовались при разработке проекта;</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завершают введение разделы «на защиту выносится», «новизна проекта», «практическая значимость».</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4.4</w:t>
      </w:r>
      <w:r w:rsidR="00D55106">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4.5</w:t>
      </w:r>
      <w:r w:rsidR="00D55106">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В заключении формулируются выводы, описывается, достигнуты ли поставленные цели, решены ли задачи.</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4.6</w:t>
      </w:r>
      <w:r w:rsidR="00D55106">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Общие требования к оформлению проектно-исследовательских работ:</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lastRenderedPageBreak/>
        <w:t xml:space="preserve">Работа </w:t>
      </w:r>
      <w:r w:rsidR="00D55106">
        <w:rPr>
          <w:rFonts w:ascii="Times New Roman" w:eastAsia="Times New Roman" w:hAnsi="Times New Roman" w:cs="Times New Roman"/>
          <w:sz w:val="24"/>
          <w:szCs w:val="24"/>
          <w:lang w:eastAsia="ru-RU"/>
        </w:rPr>
        <w:t>выполняется на листах стандарта А</w:t>
      </w:r>
      <w:proofErr w:type="gramStart"/>
      <w:r w:rsidRPr="00272C6C">
        <w:rPr>
          <w:rFonts w:ascii="Times New Roman" w:eastAsia="Times New Roman" w:hAnsi="Times New Roman" w:cs="Times New Roman"/>
          <w:sz w:val="24"/>
          <w:szCs w:val="24"/>
          <w:lang w:eastAsia="ru-RU"/>
        </w:rPr>
        <w:t>4</w:t>
      </w:r>
      <w:proofErr w:type="gramEnd"/>
      <w:r w:rsidRPr="00272C6C">
        <w:rPr>
          <w:rFonts w:ascii="Times New Roman" w:eastAsia="Times New Roman" w:hAnsi="Times New Roman" w:cs="Times New Roman"/>
          <w:sz w:val="24"/>
          <w:szCs w:val="24"/>
          <w:lang w:eastAsia="ru-RU"/>
        </w:rPr>
        <w:t xml:space="preserve">, шрифтом </w:t>
      </w:r>
      <w:proofErr w:type="spellStart"/>
      <w:r w:rsidRPr="00272C6C">
        <w:rPr>
          <w:rFonts w:ascii="Times New Roman" w:eastAsia="Times New Roman" w:hAnsi="Times New Roman" w:cs="Times New Roman"/>
          <w:sz w:val="24"/>
          <w:szCs w:val="24"/>
          <w:lang w:eastAsia="ru-RU"/>
        </w:rPr>
        <w:t>Times</w:t>
      </w:r>
      <w:proofErr w:type="spellEnd"/>
      <w:r w:rsidRPr="00272C6C">
        <w:rPr>
          <w:rFonts w:ascii="Times New Roman" w:eastAsia="Times New Roman" w:hAnsi="Times New Roman" w:cs="Times New Roman"/>
          <w:sz w:val="24"/>
          <w:szCs w:val="24"/>
          <w:lang w:eastAsia="ru-RU"/>
        </w:rPr>
        <w:t xml:space="preserve"> </w:t>
      </w:r>
      <w:proofErr w:type="spellStart"/>
      <w:r w:rsidRPr="00272C6C">
        <w:rPr>
          <w:rFonts w:ascii="Times New Roman" w:eastAsia="Times New Roman" w:hAnsi="Times New Roman" w:cs="Times New Roman"/>
          <w:sz w:val="24"/>
          <w:szCs w:val="24"/>
          <w:lang w:eastAsia="ru-RU"/>
        </w:rPr>
        <w:t>New</w:t>
      </w:r>
      <w:proofErr w:type="spellEnd"/>
      <w:r w:rsidRPr="00272C6C">
        <w:rPr>
          <w:rFonts w:ascii="Times New Roman" w:eastAsia="Times New Roman" w:hAnsi="Times New Roman" w:cs="Times New Roman"/>
          <w:sz w:val="24"/>
          <w:szCs w:val="24"/>
          <w:lang w:eastAsia="ru-RU"/>
        </w:rPr>
        <w:t xml:space="preserve"> </w:t>
      </w:r>
      <w:proofErr w:type="spellStart"/>
      <w:r w:rsidRPr="00272C6C">
        <w:rPr>
          <w:rFonts w:ascii="Times New Roman" w:eastAsia="Times New Roman" w:hAnsi="Times New Roman" w:cs="Times New Roman"/>
          <w:sz w:val="24"/>
          <w:szCs w:val="24"/>
          <w:lang w:eastAsia="ru-RU"/>
        </w:rPr>
        <w:t>Roman</w:t>
      </w:r>
      <w:proofErr w:type="spellEnd"/>
      <w:r w:rsidRPr="00272C6C">
        <w:rPr>
          <w:rFonts w:ascii="Times New Roman" w:eastAsia="Times New Roman" w:hAnsi="Times New Roman" w:cs="Times New Roman"/>
          <w:sz w:val="24"/>
          <w:szCs w:val="24"/>
          <w:lang w:eastAsia="ru-RU"/>
        </w:rPr>
        <w:t xml:space="preserve">, размером шрифта 14 пунктов с интервалом между строк – 1,5. Размер полей: </w:t>
      </w:r>
      <w:proofErr w:type="gramStart"/>
      <w:r w:rsidRPr="00272C6C">
        <w:rPr>
          <w:rFonts w:ascii="Times New Roman" w:eastAsia="Times New Roman" w:hAnsi="Times New Roman" w:cs="Times New Roman"/>
          <w:sz w:val="24"/>
          <w:szCs w:val="24"/>
          <w:lang w:eastAsia="ru-RU"/>
        </w:rPr>
        <w:t>верхнее</w:t>
      </w:r>
      <w:proofErr w:type="gramEnd"/>
      <w:r w:rsidRPr="00272C6C">
        <w:rPr>
          <w:rFonts w:ascii="Times New Roman" w:eastAsia="Times New Roman" w:hAnsi="Times New Roman" w:cs="Times New Roman"/>
          <w:sz w:val="24"/>
          <w:szCs w:val="24"/>
          <w:lang w:eastAsia="ru-RU"/>
        </w:rPr>
        <w:t> – 2см., нижнее – 1,5 см., левое – 3см., правое – 2 см.</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xml:space="preserve">Титульный лист считается первым, но не нумеруется. </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Каждая новая глава начинается с новой страницы. Точку в конце заголовка, располагаемого посредине строки, не ставят.</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Все разделы плана (главы, заключение, список литературы, каждое приложение) начинаются с новых страниц.</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Все сокращения в тексте должны быть расшифрованы в приложении.</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4.7</w:t>
      </w:r>
      <w:r w:rsidR="00D55106">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 xml:space="preserve">Объем текста исследовательской работы, включая формулы и список литературы, не должен превышать </w:t>
      </w:r>
      <w:r w:rsidR="00475A65">
        <w:rPr>
          <w:rFonts w:ascii="Times New Roman" w:eastAsia="Times New Roman" w:hAnsi="Times New Roman" w:cs="Times New Roman"/>
          <w:sz w:val="24"/>
          <w:szCs w:val="24"/>
          <w:lang w:eastAsia="ru-RU"/>
        </w:rPr>
        <w:t>10</w:t>
      </w:r>
      <w:r w:rsidRPr="00272C6C">
        <w:rPr>
          <w:rFonts w:ascii="Times New Roman" w:eastAsia="Times New Roman" w:hAnsi="Times New Roman" w:cs="Times New Roman"/>
          <w:sz w:val="24"/>
          <w:szCs w:val="24"/>
          <w:lang w:eastAsia="ru-RU"/>
        </w:rPr>
        <w:t>  страниц.</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Для приложений может быть отведено дополнительно не более 1</w:t>
      </w:r>
      <w:r w:rsidR="00475A65">
        <w:rPr>
          <w:rFonts w:ascii="Times New Roman" w:eastAsia="Times New Roman" w:hAnsi="Times New Roman" w:cs="Times New Roman"/>
          <w:sz w:val="24"/>
          <w:szCs w:val="24"/>
          <w:lang w:eastAsia="ru-RU"/>
        </w:rPr>
        <w:t>5</w:t>
      </w:r>
      <w:r w:rsidRPr="00272C6C">
        <w:rPr>
          <w:rFonts w:ascii="Times New Roman" w:eastAsia="Times New Roman" w:hAnsi="Times New Roman" w:cs="Times New Roman"/>
          <w:sz w:val="24"/>
          <w:szCs w:val="24"/>
          <w:lang w:eastAsia="ru-RU"/>
        </w:rPr>
        <w:t>  страниц.</w:t>
      </w:r>
    </w:p>
    <w:p w:rsidR="00272C6C" w:rsidRPr="00272C6C" w:rsidRDefault="00272C6C" w:rsidP="00272C6C">
      <w:pPr>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4.8</w:t>
      </w:r>
      <w:r w:rsidR="00D55106">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Перечень использованной литературы оформляется в соответствии с требованиями </w:t>
      </w:r>
      <w:proofErr w:type="spellStart"/>
      <w:r w:rsidRPr="00272C6C">
        <w:rPr>
          <w:rFonts w:ascii="Times New Roman" w:eastAsia="Times New Roman" w:hAnsi="Times New Roman" w:cs="Times New Roman"/>
          <w:sz w:val="24"/>
          <w:szCs w:val="24"/>
          <w:lang w:eastAsia="ru-RU"/>
        </w:rPr>
        <w:t>ГОСТа</w:t>
      </w:r>
      <w:proofErr w:type="spellEnd"/>
      <w:r w:rsidRPr="00272C6C">
        <w:rPr>
          <w:rFonts w:ascii="Times New Roman" w:eastAsia="Times New Roman" w:hAnsi="Times New Roman" w:cs="Times New Roman"/>
          <w:sz w:val="24"/>
          <w:szCs w:val="24"/>
          <w:lang w:eastAsia="ru-RU"/>
        </w:rPr>
        <w:t>: в алфавитном порядке: фамилии авторов, наименование источника, место и год издания, наименование издательства,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В тексте работы должна быть ссылка на тот или иной источник (номер ссылки соответствует порядковому номеру источника в списке литературы).</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
          <w:bCs/>
          <w:sz w:val="24"/>
          <w:szCs w:val="24"/>
          <w:lang w:eastAsia="ru-RU"/>
        </w:rPr>
        <w:t>5. Процедура защиты проекта, представление на конкурс или итоговую аттестацию</w:t>
      </w:r>
    </w:p>
    <w:p w:rsidR="00272C6C" w:rsidRPr="00272C6C" w:rsidRDefault="00272C6C" w:rsidP="00B27512">
      <w:pPr>
        <w:spacing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rPr>
        <w:t>5.1</w:t>
      </w:r>
      <w:r w:rsidR="00BD2220">
        <w:rPr>
          <w:rFonts w:ascii="Times New Roman" w:eastAsia="Times New Roman" w:hAnsi="Times New Roman" w:cs="Times New Roman"/>
          <w:bCs/>
          <w:sz w:val="24"/>
          <w:szCs w:val="24"/>
        </w:rPr>
        <w:t>.</w:t>
      </w:r>
      <w:r w:rsidRPr="00272C6C">
        <w:rPr>
          <w:rFonts w:ascii="Times New Roman" w:eastAsia="Times New Roman" w:hAnsi="Times New Roman" w:cs="Times New Roman"/>
          <w:sz w:val="24"/>
          <w:szCs w:val="24"/>
          <w:lang w:eastAsia="ru-RU"/>
        </w:rPr>
        <w:t>Защита выполненных учебно-исследовательских проектов проводится не позднее 20 марта</w:t>
      </w:r>
      <w:r w:rsidR="00475A65">
        <w:rPr>
          <w:rFonts w:ascii="Times New Roman" w:eastAsia="Times New Roman" w:hAnsi="Times New Roman" w:cs="Times New Roman"/>
          <w:sz w:val="24"/>
          <w:szCs w:val="24"/>
          <w:lang w:eastAsia="ru-RU"/>
        </w:rPr>
        <w:t xml:space="preserve"> по классам</w:t>
      </w:r>
      <w:r w:rsidRPr="00272C6C">
        <w:rPr>
          <w:rFonts w:ascii="Times New Roman" w:eastAsia="Times New Roman" w:hAnsi="Times New Roman" w:cs="Times New Roman"/>
          <w:sz w:val="24"/>
          <w:szCs w:val="24"/>
          <w:lang w:eastAsia="ru-RU"/>
        </w:rPr>
        <w:t xml:space="preserve">. Лучшие проекты презентуются учащимися на научно-практической конференции </w:t>
      </w:r>
      <w:r w:rsidR="00475A65">
        <w:rPr>
          <w:rFonts w:ascii="Times New Roman" w:eastAsia="Times New Roman" w:hAnsi="Times New Roman" w:cs="Times New Roman"/>
          <w:sz w:val="24"/>
          <w:szCs w:val="24"/>
          <w:lang w:eastAsia="ru-RU"/>
        </w:rPr>
        <w:t>школы</w:t>
      </w:r>
      <w:r w:rsidRPr="00272C6C">
        <w:rPr>
          <w:rFonts w:ascii="Times New Roman" w:eastAsia="Times New Roman" w:hAnsi="Times New Roman" w:cs="Times New Roman"/>
          <w:sz w:val="24"/>
          <w:szCs w:val="24"/>
          <w:lang w:eastAsia="ru-RU"/>
        </w:rPr>
        <w:t>.</w:t>
      </w:r>
    </w:p>
    <w:p w:rsidR="00272C6C" w:rsidRPr="00272C6C" w:rsidRDefault="00272C6C" w:rsidP="00B27512">
      <w:pPr>
        <w:spacing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5.2</w:t>
      </w:r>
      <w:r w:rsidR="00BD2220">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 Для защиты проекта приказом директора утверждается график защиты проектов, состав комиссии. </w:t>
      </w:r>
    </w:p>
    <w:p w:rsidR="00272C6C" w:rsidRPr="00272C6C" w:rsidRDefault="00272C6C" w:rsidP="00B27512">
      <w:pPr>
        <w:spacing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5.3</w:t>
      </w:r>
      <w:r w:rsidR="00BD2220">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 xml:space="preserve"> Возглавляет комиссию директор. В состав комиссии входят: </w:t>
      </w:r>
      <w:r w:rsidR="00B82A9B">
        <w:rPr>
          <w:rFonts w:ascii="Times New Roman" w:eastAsia="Times New Roman" w:hAnsi="Times New Roman" w:cs="Times New Roman"/>
          <w:sz w:val="24"/>
          <w:szCs w:val="24"/>
          <w:lang w:eastAsia="ru-RU"/>
        </w:rPr>
        <w:t>заместители директора, курирующие научно-методическую и учебную работу</w:t>
      </w:r>
      <w:r w:rsidRPr="00272C6C">
        <w:rPr>
          <w:rFonts w:ascii="Times New Roman" w:eastAsia="Times New Roman" w:hAnsi="Times New Roman" w:cs="Times New Roman"/>
          <w:sz w:val="24"/>
          <w:szCs w:val="24"/>
          <w:lang w:eastAsia="ru-RU"/>
        </w:rPr>
        <w:t xml:space="preserve">, руководители </w:t>
      </w:r>
      <w:r w:rsidR="00475A65">
        <w:rPr>
          <w:rFonts w:ascii="Times New Roman" w:eastAsia="Times New Roman" w:hAnsi="Times New Roman" w:cs="Times New Roman"/>
          <w:sz w:val="24"/>
          <w:szCs w:val="24"/>
          <w:lang w:eastAsia="ru-RU"/>
        </w:rPr>
        <w:t>творческих лабораторий</w:t>
      </w:r>
      <w:r w:rsidRPr="00272C6C">
        <w:rPr>
          <w:rFonts w:ascii="Times New Roman" w:eastAsia="Times New Roman" w:hAnsi="Times New Roman" w:cs="Times New Roman"/>
          <w:sz w:val="24"/>
          <w:szCs w:val="24"/>
          <w:lang w:eastAsia="ru-RU"/>
        </w:rPr>
        <w:t>. Количество членов комиссии не должно быть менее 3-х.</w:t>
      </w:r>
    </w:p>
    <w:p w:rsidR="00272C6C" w:rsidRPr="00272C6C" w:rsidRDefault="00272C6C" w:rsidP="00B27512">
      <w:pPr>
        <w:spacing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5.4</w:t>
      </w:r>
      <w:r w:rsidR="00BD2220">
        <w:rPr>
          <w:rFonts w:ascii="Times New Roman" w:eastAsia="Times New Roman" w:hAnsi="Times New Roman" w:cs="Times New Roman"/>
          <w:sz w:val="24"/>
          <w:szCs w:val="24"/>
          <w:lang w:eastAsia="ru-RU"/>
        </w:rPr>
        <w:t>.</w:t>
      </w:r>
      <w:r w:rsidRPr="00272C6C">
        <w:rPr>
          <w:rFonts w:ascii="Times New Roman" w:eastAsia="Times New Roman" w:hAnsi="Times New Roman" w:cs="Times New Roman"/>
          <w:sz w:val="24"/>
          <w:szCs w:val="24"/>
          <w:lang w:eastAsia="ru-RU"/>
        </w:rPr>
        <w:t>Специальная комиссия оценивает уровень проектно-исследовательской деятельности конкретного учащегося. По решению специальной комиссии лучшие работы учащихся могут быть поощрены дипломами и ценными подарками, рекомендованы к представлению на конференции, семинары и конкурсы муниципального, регионального, федерального и международного уровней.</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5.5</w:t>
      </w:r>
      <w:r w:rsidR="00BD2220">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Процедура защиты состоит в 5-7 минутном выступлении учащегося, который раскрывает актуальность, поставленные задачи, суть проекта и выводы. Далее следуют ответы на вопросы комиссии. Формами наглядной отчетности о результатах проектно-исследовательской  деятельности могут быть презентации, выставки, инсценировки, видеофильмы, фоторепортажи, стендовые отчеты.</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lastRenderedPageBreak/>
        <w:t>5.6</w:t>
      </w:r>
      <w:r w:rsidR="00B27512">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 xml:space="preserve"> 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w:t>
      </w:r>
      <w:proofErr w:type="spellStart"/>
      <w:r w:rsidRPr="00272C6C">
        <w:rPr>
          <w:rFonts w:ascii="Times New Roman" w:eastAsia="Times New Roman" w:hAnsi="Times New Roman" w:cs="Times New Roman"/>
          <w:sz w:val="24"/>
          <w:szCs w:val="24"/>
          <w:lang w:eastAsia="ru-RU"/>
        </w:rPr>
        <w:t>межпредметный</w:t>
      </w:r>
      <w:proofErr w:type="spellEnd"/>
      <w:r w:rsidRPr="00272C6C">
        <w:rPr>
          <w:rFonts w:ascii="Times New Roman" w:eastAsia="Times New Roman" w:hAnsi="Times New Roman" w:cs="Times New Roman"/>
          <w:sz w:val="24"/>
          <w:szCs w:val="24"/>
          <w:lang w:eastAsia="ru-RU"/>
        </w:rPr>
        <w:t xml:space="preserve">. </w:t>
      </w:r>
      <w:r w:rsidRPr="00272C6C">
        <w:rPr>
          <w:rFonts w:ascii="Times New Roman" w:eastAsia="Times New Roman" w:hAnsi="Times New Roman" w:cs="Times New Roman"/>
          <w:bCs/>
          <w:sz w:val="24"/>
          <w:szCs w:val="24"/>
          <w:lang w:eastAsia="ru-RU"/>
        </w:rPr>
        <w:t xml:space="preserve">Проектная деятельность оценивается по 2 группам критериев: критерии оценки содержания </w:t>
      </w:r>
      <w:proofErr w:type="spellStart"/>
      <w:r w:rsidRPr="00272C6C">
        <w:rPr>
          <w:rFonts w:ascii="Times New Roman" w:eastAsia="Times New Roman" w:hAnsi="Times New Roman" w:cs="Times New Roman"/>
          <w:bCs/>
          <w:sz w:val="24"/>
          <w:szCs w:val="24"/>
          <w:lang w:eastAsia="ru-RU"/>
        </w:rPr>
        <w:t>проектаи</w:t>
      </w:r>
      <w:proofErr w:type="spellEnd"/>
      <w:r w:rsidRPr="00272C6C">
        <w:rPr>
          <w:rFonts w:ascii="Times New Roman" w:eastAsia="Times New Roman" w:hAnsi="Times New Roman" w:cs="Times New Roman"/>
          <w:bCs/>
          <w:sz w:val="24"/>
          <w:szCs w:val="24"/>
          <w:lang w:eastAsia="ru-RU"/>
        </w:rPr>
        <w:t xml:space="preserve"> критерии оценки </w:t>
      </w:r>
      <w:r w:rsidRPr="00272C6C">
        <w:rPr>
          <w:rFonts w:ascii="Times New Roman" w:eastAsia="Times New Roman" w:hAnsi="Times New Roman" w:cs="Times New Roman"/>
          <w:sz w:val="24"/>
          <w:szCs w:val="24"/>
          <w:lang w:eastAsia="ru-RU"/>
        </w:rPr>
        <w:t xml:space="preserve">защиты </w:t>
      </w:r>
      <w:r w:rsidRPr="00272C6C">
        <w:rPr>
          <w:rFonts w:ascii="Times New Roman" w:eastAsia="Times New Roman" w:hAnsi="Times New Roman" w:cs="Times New Roman"/>
          <w:bCs/>
          <w:sz w:val="24"/>
          <w:szCs w:val="24"/>
          <w:lang w:eastAsia="ru-RU"/>
        </w:rPr>
        <w:t>проекта.</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5.7</w:t>
      </w:r>
      <w:r w:rsidR="00B27512">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bCs/>
          <w:sz w:val="24"/>
          <w:szCs w:val="24"/>
          <w:lang w:eastAsia="ru-RU"/>
        </w:rPr>
        <w:t>Критерии оценки содержания проекта:</w:t>
      </w:r>
    </w:p>
    <w:tbl>
      <w:tblPr>
        <w:tblW w:w="0" w:type="auto"/>
        <w:tblInd w:w="40" w:type="dxa"/>
        <w:tblLayout w:type="fixed"/>
        <w:tblCellMar>
          <w:left w:w="40" w:type="dxa"/>
          <w:right w:w="40" w:type="dxa"/>
        </w:tblCellMar>
        <w:tblLook w:val="0000"/>
      </w:tblPr>
      <w:tblGrid>
        <w:gridCol w:w="461"/>
        <w:gridCol w:w="2239"/>
        <w:gridCol w:w="6495"/>
      </w:tblGrid>
      <w:tr w:rsidR="00272C6C" w:rsidRPr="00272C6C" w:rsidTr="001E79FA">
        <w:trPr>
          <w:trHeight w:val="235"/>
        </w:trPr>
        <w:tc>
          <w:tcPr>
            <w:tcW w:w="461"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
                <w:bCs/>
                <w:sz w:val="24"/>
                <w:szCs w:val="24"/>
                <w:lang w:eastAsia="ru-RU"/>
              </w:rPr>
            </w:pPr>
            <w:r w:rsidRPr="00272C6C">
              <w:rPr>
                <w:rFonts w:ascii="Times New Roman" w:eastAsia="Times New Roman" w:hAnsi="Times New Roman" w:cs="Times New Roman"/>
                <w:b/>
                <w:bCs/>
                <w:sz w:val="24"/>
                <w:szCs w:val="24"/>
                <w:lang w:eastAsia="ru-RU"/>
              </w:rPr>
              <w:t>№</w:t>
            </w:r>
          </w:p>
        </w:tc>
        <w:tc>
          <w:tcPr>
            <w:tcW w:w="223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
                <w:bCs/>
                <w:sz w:val="24"/>
                <w:szCs w:val="24"/>
                <w:lang w:eastAsia="ru-RU"/>
              </w:rPr>
            </w:pPr>
            <w:r w:rsidRPr="00272C6C">
              <w:rPr>
                <w:rFonts w:ascii="Times New Roman" w:eastAsia="Times New Roman" w:hAnsi="Times New Roman" w:cs="Times New Roman"/>
                <w:b/>
                <w:bCs/>
                <w:sz w:val="24"/>
                <w:szCs w:val="24"/>
                <w:lang w:eastAsia="ru-RU"/>
              </w:rPr>
              <w:t>Критерий</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
                <w:bCs/>
                <w:sz w:val="24"/>
                <w:szCs w:val="24"/>
                <w:lang w:eastAsia="ru-RU"/>
              </w:rPr>
            </w:pPr>
            <w:r w:rsidRPr="00272C6C">
              <w:rPr>
                <w:rFonts w:ascii="Times New Roman" w:eastAsia="Times New Roman" w:hAnsi="Times New Roman" w:cs="Times New Roman"/>
                <w:b/>
                <w:bCs/>
                <w:sz w:val="24"/>
                <w:szCs w:val="24"/>
                <w:lang w:eastAsia="ru-RU"/>
              </w:rPr>
              <w:t>Оценка (в баллах)</w:t>
            </w:r>
          </w:p>
        </w:tc>
      </w:tr>
      <w:tr w:rsidR="00272C6C" w:rsidRPr="00272C6C" w:rsidTr="001E79FA">
        <w:trPr>
          <w:trHeight w:val="446"/>
        </w:trPr>
        <w:tc>
          <w:tcPr>
            <w:tcW w:w="461"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w:t>
            </w:r>
          </w:p>
        </w:tc>
        <w:tc>
          <w:tcPr>
            <w:tcW w:w="223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Тип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7512" w:rsidRDefault="00B27512" w:rsidP="00B27512">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 реферативная работа</w:t>
            </w:r>
          </w:p>
          <w:p w:rsidR="00272C6C" w:rsidRPr="00272C6C" w:rsidRDefault="00272C6C" w:rsidP="00B27512">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работа носит исследовательский характер</w:t>
            </w:r>
          </w:p>
        </w:tc>
      </w:tr>
      <w:tr w:rsidR="00272C6C" w:rsidRPr="00272C6C" w:rsidTr="001E79FA">
        <w:trPr>
          <w:trHeight w:val="704"/>
        </w:trPr>
        <w:tc>
          <w:tcPr>
            <w:tcW w:w="461"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w:t>
            </w:r>
          </w:p>
        </w:tc>
        <w:tc>
          <w:tcPr>
            <w:tcW w:w="223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Использование     науч</w:t>
            </w:r>
            <w:r w:rsidRPr="00272C6C">
              <w:rPr>
                <w:rFonts w:ascii="Times New Roman" w:eastAsia="Times New Roman" w:hAnsi="Times New Roman" w:cs="Times New Roman"/>
                <w:bCs/>
                <w:sz w:val="24"/>
                <w:szCs w:val="24"/>
                <w:lang w:eastAsia="ru-RU"/>
              </w:rPr>
              <w:softHyphen/>
              <w:t>ных фактов и данных</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  - используются широко известные научные данные,</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используются уникальные научные дан</w:t>
            </w:r>
            <w:r w:rsidRPr="00272C6C">
              <w:rPr>
                <w:rFonts w:ascii="Times New Roman" w:eastAsia="Times New Roman" w:hAnsi="Times New Roman" w:cs="Times New Roman"/>
                <w:bCs/>
                <w:sz w:val="24"/>
                <w:szCs w:val="24"/>
                <w:lang w:eastAsia="ru-RU"/>
              </w:rPr>
              <w:softHyphen/>
              <w:t>ные</w:t>
            </w:r>
          </w:p>
        </w:tc>
      </w:tr>
      <w:tr w:rsidR="00272C6C" w:rsidRPr="00272C6C" w:rsidTr="001E79FA">
        <w:trPr>
          <w:trHeight w:val="667"/>
        </w:trPr>
        <w:tc>
          <w:tcPr>
            <w:tcW w:w="461"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3.</w:t>
            </w:r>
          </w:p>
        </w:tc>
        <w:tc>
          <w:tcPr>
            <w:tcW w:w="223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Использование  знаний вне     школьной про</w:t>
            </w:r>
            <w:r w:rsidRPr="00272C6C">
              <w:rPr>
                <w:rFonts w:ascii="Times New Roman" w:eastAsia="Times New Roman" w:hAnsi="Times New Roman" w:cs="Times New Roman"/>
                <w:bCs/>
                <w:sz w:val="24"/>
                <w:szCs w:val="24"/>
                <w:lang w:eastAsia="ru-RU"/>
              </w:rPr>
              <w:softHyphen/>
              <w:t>граммы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  - использ</w:t>
            </w:r>
            <w:r w:rsidR="00B27512">
              <w:rPr>
                <w:rFonts w:ascii="Times New Roman" w:eastAsia="Times New Roman" w:hAnsi="Times New Roman" w:cs="Times New Roman"/>
                <w:bCs/>
                <w:sz w:val="24"/>
                <w:szCs w:val="24"/>
                <w:lang w:eastAsia="ru-RU"/>
              </w:rPr>
              <w:t>ованы знания школьной программы</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использованы знания за рамками школьной программы</w:t>
            </w:r>
          </w:p>
        </w:tc>
      </w:tr>
      <w:tr w:rsidR="00272C6C" w:rsidRPr="00272C6C" w:rsidTr="001E79FA">
        <w:trPr>
          <w:trHeight w:val="416"/>
        </w:trPr>
        <w:tc>
          <w:tcPr>
            <w:tcW w:w="461"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4.</w:t>
            </w:r>
          </w:p>
        </w:tc>
        <w:tc>
          <w:tcPr>
            <w:tcW w:w="223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Качество исследования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  - результаты могут быть д</w:t>
            </w:r>
            <w:r w:rsidR="00B27512">
              <w:rPr>
                <w:rFonts w:ascii="Times New Roman" w:eastAsia="Times New Roman" w:hAnsi="Times New Roman" w:cs="Times New Roman"/>
                <w:bCs/>
                <w:sz w:val="24"/>
                <w:szCs w:val="24"/>
                <w:lang w:eastAsia="ru-RU"/>
              </w:rPr>
              <w:t>оложены на школьной конференции</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результаты могут быть доложены на районной конференции</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3  - результаты могут быть доложены на региональной конференции</w:t>
            </w:r>
          </w:p>
        </w:tc>
      </w:tr>
      <w:tr w:rsidR="00272C6C" w:rsidRPr="00272C6C" w:rsidTr="001E79FA">
        <w:trPr>
          <w:trHeight w:val="1414"/>
        </w:trPr>
        <w:tc>
          <w:tcPr>
            <w:tcW w:w="461"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5.</w:t>
            </w:r>
          </w:p>
        </w:tc>
        <w:tc>
          <w:tcPr>
            <w:tcW w:w="223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Структура       проекта: введение,    постановка проблемы,      решение, выводы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0 - в работе плохо просматривается структу</w:t>
            </w:r>
            <w:r w:rsidRPr="00272C6C">
              <w:rPr>
                <w:rFonts w:ascii="Times New Roman" w:eastAsia="Times New Roman" w:hAnsi="Times New Roman" w:cs="Times New Roman"/>
                <w:bCs/>
                <w:sz w:val="24"/>
                <w:szCs w:val="24"/>
                <w:lang w:eastAsia="ru-RU"/>
              </w:rPr>
              <w:softHyphen/>
              <w:t xml:space="preserve">ра,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  -   в   работе   присутствует   большинство структурных элементов,</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работа четко структурирована</w:t>
            </w:r>
          </w:p>
        </w:tc>
      </w:tr>
      <w:tr w:rsidR="00272C6C" w:rsidRPr="00272C6C" w:rsidTr="001E79FA">
        <w:trPr>
          <w:trHeight w:val="368"/>
        </w:trPr>
        <w:tc>
          <w:tcPr>
            <w:tcW w:w="461"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6.</w:t>
            </w:r>
          </w:p>
        </w:tc>
        <w:tc>
          <w:tcPr>
            <w:tcW w:w="223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Оригинальность и новизна темы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1 - тема традиционна,</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работа строится вокруг новой темы и но</w:t>
            </w:r>
            <w:r w:rsidRPr="00272C6C">
              <w:rPr>
                <w:rFonts w:ascii="Times New Roman" w:eastAsia="Times New Roman" w:hAnsi="Times New Roman" w:cs="Times New Roman"/>
                <w:bCs/>
                <w:sz w:val="24"/>
                <w:szCs w:val="24"/>
                <w:lang w:eastAsia="ru-RU"/>
              </w:rPr>
              <w:softHyphen/>
              <w:t xml:space="preserve">вых идей                                                            </w:t>
            </w:r>
          </w:p>
        </w:tc>
      </w:tr>
      <w:tr w:rsidR="00272C6C" w:rsidRPr="00272C6C" w:rsidTr="001E79FA">
        <w:trPr>
          <w:trHeight w:val="667"/>
        </w:trPr>
        <w:tc>
          <w:tcPr>
            <w:tcW w:w="461"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7.</w:t>
            </w:r>
          </w:p>
        </w:tc>
        <w:tc>
          <w:tcPr>
            <w:tcW w:w="2239" w:type="dxa"/>
            <w:tcBorders>
              <w:top w:val="single" w:sz="4" w:space="0" w:color="000000"/>
              <w:left w:val="single" w:sz="4" w:space="0" w:color="000000"/>
              <w:bottom w:val="single" w:sz="4" w:space="0" w:color="000000"/>
            </w:tcBorders>
            <w:shd w:val="clear" w:color="auto" w:fill="FFFFFF"/>
          </w:tcPr>
          <w:p w:rsidR="00272C6C" w:rsidRPr="00272C6C" w:rsidRDefault="00272C6C" w:rsidP="00B27512">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Владение автор</w:t>
            </w:r>
            <w:r w:rsidR="00B27512">
              <w:rPr>
                <w:rFonts w:ascii="Times New Roman" w:eastAsia="Times New Roman" w:hAnsi="Times New Roman" w:cs="Times New Roman"/>
                <w:bCs/>
                <w:sz w:val="24"/>
                <w:szCs w:val="24"/>
                <w:lang w:eastAsia="ru-RU"/>
              </w:rPr>
              <w:t>а</w:t>
            </w:r>
            <w:r w:rsidRPr="00272C6C">
              <w:rPr>
                <w:rFonts w:ascii="Times New Roman" w:eastAsia="Times New Roman" w:hAnsi="Times New Roman" w:cs="Times New Roman"/>
                <w:bCs/>
                <w:sz w:val="24"/>
                <w:szCs w:val="24"/>
                <w:lang w:eastAsia="ru-RU"/>
              </w:rPr>
              <w:t xml:space="preserve"> тер</w:t>
            </w:r>
            <w:r w:rsidRPr="00272C6C">
              <w:rPr>
                <w:rFonts w:ascii="Times New Roman" w:eastAsia="Times New Roman" w:hAnsi="Times New Roman" w:cs="Times New Roman"/>
                <w:bCs/>
                <w:sz w:val="24"/>
                <w:szCs w:val="24"/>
                <w:lang w:eastAsia="ru-RU"/>
              </w:rPr>
              <w:softHyphen/>
              <w:t>минологическим аппа</w:t>
            </w:r>
            <w:r w:rsidRPr="00272C6C">
              <w:rPr>
                <w:rFonts w:ascii="Times New Roman" w:eastAsia="Times New Roman" w:hAnsi="Times New Roman" w:cs="Times New Roman"/>
                <w:bCs/>
                <w:sz w:val="24"/>
                <w:szCs w:val="24"/>
                <w:lang w:eastAsia="ru-RU"/>
              </w:rPr>
              <w:softHyphen/>
              <w:t>ратом</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 xml:space="preserve">1 - </w:t>
            </w:r>
            <w:r w:rsidR="00303E66">
              <w:rPr>
                <w:rFonts w:ascii="Times New Roman" w:eastAsia="Times New Roman" w:hAnsi="Times New Roman" w:cs="Times New Roman"/>
                <w:bCs/>
                <w:sz w:val="24"/>
                <w:szCs w:val="24"/>
                <w:lang w:eastAsia="ru-RU"/>
              </w:rPr>
              <w:t>автор владеет базовым аппаратом</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автор свободно оперирует базовым аппа</w:t>
            </w:r>
            <w:r w:rsidRPr="00272C6C">
              <w:rPr>
                <w:rFonts w:ascii="Times New Roman" w:eastAsia="Times New Roman" w:hAnsi="Times New Roman" w:cs="Times New Roman"/>
                <w:bCs/>
                <w:sz w:val="24"/>
                <w:szCs w:val="24"/>
                <w:lang w:eastAsia="ru-RU"/>
              </w:rPr>
              <w:softHyphen/>
              <w:t>ратом в беседе</w:t>
            </w:r>
          </w:p>
        </w:tc>
      </w:tr>
      <w:tr w:rsidR="00272C6C" w:rsidRPr="00272C6C" w:rsidTr="00303E66">
        <w:trPr>
          <w:trHeight w:val="2306"/>
        </w:trPr>
        <w:tc>
          <w:tcPr>
            <w:tcW w:w="461"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8.</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p>
        </w:tc>
        <w:tc>
          <w:tcPr>
            <w:tcW w:w="223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Качество   оформления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 xml:space="preserve">1 - работа оформлена аккуратно, но без «изысков», </w:t>
            </w:r>
            <w:r w:rsidR="00303E66">
              <w:rPr>
                <w:rFonts w:ascii="Times New Roman" w:eastAsia="Times New Roman" w:hAnsi="Times New Roman" w:cs="Times New Roman"/>
                <w:bCs/>
                <w:sz w:val="24"/>
                <w:szCs w:val="24"/>
                <w:lang w:eastAsia="ru-RU"/>
              </w:rPr>
              <w:t>описание непонятно, есть ошибки</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работа оформлена аккуратно, оп</w:t>
            </w:r>
            <w:r w:rsidR="00303E66">
              <w:rPr>
                <w:rFonts w:ascii="Times New Roman" w:eastAsia="Times New Roman" w:hAnsi="Times New Roman" w:cs="Times New Roman"/>
                <w:bCs/>
                <w:sz w:val="24"/>
                <w:szCs w:val="24"/>
                <w:lang w:eastAsia="ru-RU"/>
              </w:rPr>
              <w:t>исание четко, понятно, грамотно</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3  - работа оформлена изобретательно, при</w:t>
            </w:r>
            <w:r w:rsidRPr="00272C6C">
              <w:rPr>
                <w:rFonts w:ascii="Times New Roman" w:eastAsia="Times New Roman" w:hAnsi="Times New Roman" w:cs="Times New Roman"/>
                <w:bCs/>
                <w:sz w:val="24"/>
                <w:szCs w:val="24"/>
                <w:lang w:eastAsia="ru-RU"/>
              </w:rPr>
              <w:softHyphen/>
              <w:t xml:space="preserve">менены  приемы  и  средства,  повышающие презентабельность работы, описание четко, понятно, грамотно      </w:t>
            </w:r>
          </w:p>
        </w:tc>
      </w:tr>
    </w:tbl>
    <w:p w:rsidR="00303E66" w:rsidRDefault="00303E66" w:rsidP="00272C6C">
      <w:pPr>
        <w:spacing w:beforeAutospacing="1" w:after="0" w:afterAutospacing="1" w:line="240" w:lineRule="auto"/>
        <w:jc w:val="both"/>
        <w:rPr>
          <w:rFonts w:ascii="Times New Roman" w:eastAsia="Times New Roman" w:hAnsi="Times New Roman" w:cs="Times New Roman"/>
          <w:bCs/>
          <w:sz w:val="24"/>
          <w:szCs w:val="24"/>
          <w:lang w:eastAsia="ru-RU"/>
        </w:rPr>
      </w:pPr>
    </w:p>
    <w:p w:rsidR="00B82A9B" w:rsidRDefault="00B82A9B" w:rsidP="00272C6C">
      <w:pPr>
        <w:spacing w:beforeAutospacing="1" w:after="0" w:afterAutospacing="1" w:line="240" w:lineRule="auto"/>
        <w:jc w:val="both"/>
        <w:rPr>
          <w:rFonts w:ascii="Times New Roman" w:eastAsia="Times New Roman" w:hAnsi="Times New Roman" w:cs="Times New Roman"/>
          <w:bCs/>
          <w:sz w:val="24"/>
          <w:szCs w:val="24"/>
          <w:lang w:eastAsia="ru-RU"/>
        </w:rPr>
      </w:pPr>
    </w:p>
    <w:p w:rsidR="00272C6C" w:rsidRPr="00272C6C" w:rsidRDefault="00303E66" w:rsidP="00272C6C">
      <w:pPr>
        <w:spacing w:beforeAutospacing="1" w:after="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5.8. </w:t>
      </w:r>
      <w:r w:rsidR="00272C6C" w:rsidRPr="00272C6C">
        <w:rPr>
          <w:rFonts w:ascii="Times New Roman" w:eastAsia="Times New Roman" w:hAnsi="Times New Roman" w:cs="Times New Roman"/>
          <w:bCs/>
          <w:sz w:val="24"/>
          <w:szCs w:val="24"/>
          <w:lang w:eastAsia="ru-RU"/>
        </w:rPr>
        <w:t xml:space="preserve"> Критерии оценки защиты проекта:</w:t>
      </w:r>
    </w:p>
    <w:tbl>
      <w:tblPr>
        <w:tblW w:w="0" w:type="auto"/>
        <w:tblInd w:w="40" w:type="dxa"/>
        <w:tblLayout w:type="fixed"/>
        <w:tblCellMar>
          <w:left w:w="40" w:type="dxa"/>
          <w:right w:w="40" w:type="dxa"/>
        </w:tblCellMar>
        <w:tblLook w:val="0000"/>
      </w:tblPr>
      <w:tblGrid>
        <w:gridCol w:w="446"/>
        <w:gridCol w:w="2069"/>
        <w:gridCol w:w="7408"/>
      </w:tblGrid>
      <w:tr w:rsidR="00272C6C" w:rsidRPr="00272C6C" w:rsidTr="001E79FA">
        <w:trPr>
          <w:trHeight w:val="240"/>
        </w:trPr>
        <w:tc>
          <w:tcPr>
            <w:tcW w:w="446"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
                <w:bCs/>
                <w:sz w:val="24"/>
                <w:szCs w:val="24"/>
                <w:lang w:eastAsia="ru-RU"/>
              </w:rPr>
            </w:pPr>
            <w:r w:rsidRPr="00272C6C">
              <w:rPr>
                <w:rFonts w:ascii="Times New Roman" w:eastAsia="Times New Roman" w:hAnsi="Times New Roman" w:cs="Times New Roman"/>
                <w:b/>
                <w:bCs/>
                <w:sz w:val="24"/>
                <w:szCs w:val="24"/>
                <w:lang w:eastAsia="ru-RU"/>
              </w:rPr>
              <w:t>№</w:t>
            </w:r>
          </w:p>
        </w:tc>
        <w:tc>
          <w:tcPr>
            <w:tcW w:w="206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
                <w:bCs/>
                <w:sz w:val="24"/>
                <w:szCs w:val="24"/>
                <w:lang w:eastAsia="ru-RU"/>
              </w:rPr>
            </w:pPr>
            <w:r w:rsidRPr="00272C6C">
              <w:rPr>
                <w:rFonts w:ascii="Times New Roman" w:eastAsia="Times New Roman" w:hAnsi="Times New Roman" w:cs="Times New Roman"/>
                <w:b/>
                <w:bCs/>
                <w:sz w:val="24"/>
                <w:szCs w:val="24"/>
                <w:lang w:eastAsia="ru-RU"/>
              </w:rPr>
              <w:t>Критерий</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
                <w:bCs/>
                <w:sz w:val="24"/>
                <w:szCs w:val="24"/>
                <w:lang w:eastAsia="ru-RU"/>
              </w:rPr>
            </w:pPr>
            <w:r w:rsidRPr="00272C6C">
              <w:rPr>
                <w:rFonts w:ascii="Times New Roman" w:eastAsia="Times New Roman" w:hAnsi="Times New Roman" w:cs="Times New Roman"/>
                <w:b/>
                <w:bCs/>
                <w:sz w:val="24"/>
                <w:szCs w:val="24"/>
                <w:lang w:eastAsia="ru-RU"/>
              </w:rPr>
              <w:t>Оценка (в баллах)</w:t>
            </w:r>
          </w:p>
        </w:tc>
      </w:tr>
      <w:tr w:rsidR="00272C6C" w:rsidRPr="00272C6C" w:rsidTr="001E79FA">
        <w:trPr>
          <w:trHeight w:val="1785"/>
        </w:trPr>
        <w:tc>
          <w:tcPr>
            <w:tcW w:w="446"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w:t>
            </w:r>
          </w:p>
        </w:tc>
        <w:tc>
          <w:tcPr>
            <w:tcW w:w="206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Качество доклада</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303E66"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 доклад зачитывает</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доклад рассказыва</w:t>
            </w:r>
            <w:r w:rsidR="00303E66">
              <w:rPr>
                <w:rFonts w:ascii="Times New Roman" w:eastAsia="Times New Roman" w:hAnsi="Times New Roman" w:cs="Times New Roman"/>
                <w:bCs/>
                <w:sz w:val="24"/>
                <w:szCs w:val="24"/>
                <w:lang w:eastAsia="ru-RU"/>
              </w:rPr>
              <w:t>ет, но не объяснена суть работы</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3  - доклад расск</w:t>
            </w:r>
            <w:r w:rsidR="00303E66">
              <w:rPr>
                <w:rFonts w:ascii="Times New Roman" w:eastAsia="Times New Roman" w:hAnsi="Times New Roman" w:cs="Times New Roman"/>
                <w:bCs/>
                <w:sz w:val="24"/>
                <w:szCs w:val="24"/>
                <w:lang w:eastAsia="ru-RU"/>
              </w:rPr>
              <w:t>азывает, суть работы объяс</w:t>
            </w:r>
            <w:r w:rsidR="00303E66">
              <w:rPr>
                <w:rFonts w:ascii="Times New Roman" w:eastAsia="Times New Roman" w:hAnsi="Times New Roman" w:cs="Times New Roman"/>
                <w:bCs/>
                <w:sz w:val="24"/>
                <w:szCs w:val="24"/>
                <w:lang w:eastAsia="ru-RU"/>
              </w:rPr>
              <w:softHyphen/>
              <w:t>нена</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4 - кроме хорошего доклада владеет иллюст</w:t>
            </w:r>
            <w:r w:rsidRPr="00272C6C">
              <w:rPr>
                <w:rFonts w:ascii="Times New Roman" w:eastAsia="Times New Roman" w:hAnsi="Times New Roman" w:cs="Times New Roman"/>
                <w:bCs/>
                <w:sz w:val="24"/>
                <w:szCs w:val="24"/>
                <w:lang w:eastAsia="ru-RU"/>
              </w:rPr>
              <w:softHyphen/>
              <w:t>ративным материалом</w:t>
            </w:r>
          </w:p>
        </w:tc>
      </w:tr>
      <w:tr w:rsidR="00272C6C" w:rsidRPr="00272C6C" w:rsidTr="001E79FA">
        <w:trPr>
          <w:trHeight w:val="847"/>
        </w:trPr>
        <w:tc>
          <w:tcPr>
            <w:tcW w:w="446"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w:t>
            </w:r>
          </w:p>
        </w:tc>
        <w:tc>
          <w:tcPr>
            <w:tcW w:w="206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Качество   ответов   на вопросы</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  - не может четко о</w:t>
            </w:r>
            <w:r w:rsidR="00303E66">
              <w:rPr>
                <w:rFonts w:ascii="Times New Roman" w:eastAsia="Times New Roman" w:hAnsi="Times New Roman" w:cs="Times New Roman"/>
                <w:bCs/>
                <w:sz w:val="24"/>
                <w:szCs w:val="24"/>
                <w:lang w:eastAsia="ru-RU"/>
              </w:rPr>
              <w:t>тветить на большинство вопросов</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2 - о</w:t>
            </w:r>
            <w:r w:rsidR="00303E66">
              <w:rPr>
                <w:rFonts w:ascii="Times New Roman" w:eastAsia="Times New Roman" w:hAnsi="Times New Roman" w:cs="Times New Roman"/>
                <w:bCs/>
                <w:sz w:val="24"/>
                <w:szCs w:val="24"/>
                <w:lang w:eastAsia="ru-RU"/>
              </w:rPr>
              <w:t>твечает на большинство вопросов</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3 - отвечает на все вопросы убедительно, аргументировано</w:t>
            </w:r>
          </w:p>
        </w:tc>
      </w:tr>
      <w:tr w:rsidR="00272C6C" w:rsidRPr="00272C6C" w:rsidTr="00303E66">
        <w:trPr>
          <w:trHeight w:val="2458"/>
        </w:trPr>
        <w:tc>
          <w:tcPr>
            <w:tcW w:w="446"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3.</w:t>
            </w:r>
          </w:p>
        </w:tc>
        <w:tc>
          <w:tcPr>
            <w:tcW w:w="206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Использование демон</w:t>
            </w:r>
            <w:r w:rsidRPr="00272C6C">
              <w:rPr>
                <w:rFonts w:ascii="Times New Roman" w:eastAsia="Times New Roman" w:hAnsi="Times New Roman" w:cs="Times New Roman"/>
                <w:bCs/>
                <w:sz w:val="24"/>
                <w:szCs w:val="24"/>
                <w:lang w:eastAsia="ru-RU"/>
              </w:rPr>
              <w:softHyphen/>
              <w:t>страционного материала</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1 - представленный демонстрационный мат</w:t>
            </w:r>
            <w:r w:rsidR="00303E66">
              <w:rPr>
                <w:rFonts w:ascii="Times New Roman" w:eastAsia="Times New Roman" w:hAnsi="Times New Roman" w:cs="Times New Roman"/>
                <w:bCs/>
                <w:sz w:val="24"/>
                <w:szCs w:val="24"/>
                <w:lang w:eastAsia="ru-RU"/>
              </w:rPr>
              <w:t>ериал не используется в докладе</w:t>
            </w:r>
          </w:p>
          <w:p w:rsidR="00272C6C" w:rsidRPr="00272C6C" w:rsidRDefault="00272C6C" w:rsidP="00272C6C">
            <w:pPr>
              <w:shd w:val="clear" w:color="auto" w:fill="FFFFFF"/>
              <w:autoSpaceDE w:val="0"/>
              <w:jc w:val="both"/>
              <w:rPr>
                <w:rFonts w:ascii="Times New Roman" w:eastAsia="Times New Roman" w:hAnsi="Times New Roman" w:cs="Times New Roman"/>
                <w:color w:val="000000"/>
                <w:sz w:val="24"/>
                <w:szCs w:val="24"/>
              </w:rPr>
            </w:pPr>
            <w:r w:rsidRPr="00272C6C">
              <w:rPr>
                <w:rFonts w:ascii="Times New Roman" w:eastAsia="Times New Roman" w:hAnsi="Times New Roman" w:cs="Times New Roman"/>
                <w:color w:val="000000"/>
                <w:sz w:val="24"/>
                <w:szCs w:val="24"/>
              </w:rPr>
              <w:t xml:space="preserve">2 </w:t>
            </w:r>
            <w:r w:rsidRPr="00272C6C">
              <w:rPr>
                <w:rFonts w:ascii="Times New Roman" w:eastAsia="Times New Roman" w:hAnsi="Times New Roman" w:cs="Times New Roman"/>
                <w:bCs/>
                <w:sz w:val="24"/>
                <w:szCs w:val="24"/>
              </w:rPr>
              <w:t>- представленный демонстрационный мате</w:t>
            </w:r>
            <w:r w:rsidRPr="00272C6C">
              <w:rPr>
                <w:rFonts w:ascii="Times New Roman" w:eastAsia="Times New Roman" w:hAnsi="Times New Roman" w:cs="Times New Roman"/>
                <w:bCs/>
                <w:sz w:val="24"/>
                <w:szCs w:val="24"/>
              </w:rPr>
              <w:softHyphen/>
              <w:t>риал используется в докладе</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color w:val="000000"/>
                <w:sz w:val="24"/>
                <w:szCs w:val="24"/>
                <w:lang w:eastAsia="ru-RU"/>
              </w:rPr>
            </w:pPr>
            <w:r w:rsidRPr="00272C6C">
              <w:rPr>
                <w:rFonts w:ascii="Times New Roman" w:eastAsia="Times New Roman" w:hAnsi="Times New Roman" w:cs="Times New Roman"/>
                <w:color w:val="000000"/>
                <w:sz w:val="24"/>
                <w:szCs w:val="24"/>
                <w:lang w:eastAsia="ru-RU"/>
              </w:rPr>
              <w:t>3 - представленный демонстрационный мате</w:t>
            </w:r>
            <w:r w:rsidRPr="00272C6C">
              <w:rPr>
                <w:rFonts w:ascii="Times New Roman" w:eastAsia="Times New Roman" w:hAnsi="Times New Roman" w:cs="Times New Roman"/>
                <w:color w:val="000000"/>
                <w:sz w:val="24"/>
                <w:szCs w:val="24"/>
                <w:lang w:eastAsia="ru-RU"/>
              </w:rPr>
              <w:softHyphen/>
              <w:t>риал используется в докладе, информативен, автор свободно в нем ориентируется</w:t>
            </w:r>
          </w:p>
        </w:tc>
      </w:tr>
      <w:tr w:rsidR="00272C6C" w:rsidRPr="00272C6C" w:rsidTr="001E79FA">
        <w:trPr>
          <w:trHeight w:val="451"/>
        </w:trPr>
        <w:tc>
          <w:tcPr>
            <w:tcW w:w="446"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4.</w:t>
            </w:r>
          </w:p>
        </w:tc>
        <w:tc>
          <w:tcPr>
            <w:tcW w:w="2069" w:type="dxa"/>
            <w:tcBorders>
              <w:top w:val="single" w:sz="4" w:space="0" w:color="000000"/>
              <w:left w:val="single" w:sz="4" w:space="0" w:color="000000"/>
              <w:bottom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Оформление   демонст</w:t>
            </w:r>
            <w:r w:rsidRPr="00272C6C">
              <w:rPr>
                <w:rFonts w:ascii="Times New Roman" w:eastAsia="Times New Roman" w:hAnsi="Times New Roman" w:cs="Times New Roman"/>
                <w:bCs/>
                <w:sz w:val="24"/>
                <w:szCs w:val="24"/>
                <w:lang w:eastAsia="ru-RU"/>
              </w:rPr>
              <w:softHyphen/>
              <w:t>рационного материала</w:t>
            </w:r>
          </w:p>
        </w:tc>
        <w:tc>
          <w:tcPr>
            <w:tcW w:w="7408" w:type="dxa"/>
            <w:tcBorders>
              <w:top w:val="single" w:sz="4" w:space="0" w:color="000000"/>
              <w:left w:val="single" w:sz="4" w:space="0" w:color="000000"/>
              <w:bottom w:val="single" w:sz="4" w:space="0" w:color="000000"/>
              <w:right w:val="single" w:sz="4" w:space="0" w:color="000000"/>
            </w:tcBorders>
            <w:shd w:val="clear" w:color="auto" w:fill="FFFFFF"/>
          </w:tcPr>
          <w:p w:rsidR="00272C6C" w:rsidRPr="00272C6C" w:rsidRDefault="00272C6C" w:rsidP="00272C6C">
            <w:pPr>
              <w:snapToGrid w:val="0"/>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1  - представлен плохо оформл</w:t>
            </w:r>
            <w:r w:rsidR="00303E66">
              <w:rPr>
                <w:rFonts w:ascii="Times New Roman" w:eastAsia="Times New Roman" w:hAnsi="Times New Roman" w:cs="Times New Roman"/>
                <w:bCs/>
                <w:sz w:val="24"/>
                <w:szCs w:val="24"/>
                <w:lang w:eastAsia="ru-RU"/>
              </w:rPr>
              <w:t>енный демонстрационный материал</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 xml:space="preserve">2  - демонстрационный    материал    хорошо оформлен, но есть </w:t>
            </w:r>
            <w:r w:rsidR="00303E66">
              <w:rPr>
                <w:rFonts w:ascii="Times New Roman" w:eastAsia="Times New Roman" w:hAnsi="Times New Roman" w:cs="Times New Roman"/>
                <w:bCs/>
                <w:sz w:val="24"/>
                <w:szCs w:val="24"/>
                <w:lang w:eastAsia="ru-RU"/>
              </w:rPr>
              <w:t>отдельные претензии</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3  -  к демонстрационному материалу нет пре</w:t>
            </w:r>
            <w:r w:rsidRPr="00272C6C">
              <w:rPr>
                <w:rFonts w:ascii="Times New Roman" w:eastAsia="Times New Roman" w:hAnsi="Times New Roman" w:cs="Times New Roman"/>
                <w:bCs/>
                <w:sz w:val="24"/>
                <w:szCs w:val="24"/>
                <w:lang w:eastAsia="ru-RU"/>
              </w:rPr>
              <w:softHyphen/>
              <w:t xml:space="preserve">тензий                                                                </w:t>
            </w:r>
          </w:p>
        </w:tc>
      </w:tr>
    </w:tbl>
    <w:p w:rsidR="00303E66" w:rsidRDefault="00303E66" w:rsidP="00272C6C">
      <w:pPr>
        <w:jc w:val="both"/>
        <w:rPr>
          <w:rFonts w:ascii="Times New Roman" w:eastAsia="Times New Roman" w:hAnsi="Times New Roman" w:cs="Times New Roman"/>
          <w:bCs/>
          <w:sz w:val="24"/>
          <w:szCs w:val="24"/>
          <w:lang w:eastAsia="ru-RU"/>
        </w:rPr>
      </w:pPr>
    </w:p>
    <w:p w:rsidR="00272C6C" w:rsidRPr="00272C6C" w:rsidRDefault="00272C6C" w:rsidP="00272C6C">
      <w:pPr>
        <w:jc w:val="both"/>
        <w:rPr>
          <w:rFonts w:ascii="Times New Roman" w:eastAsia="Times New Roman" w:hAnsi="Times New Roman" w:cs="Times New Roman"/>
          <w:bCs/>
          <w:sz w:val="24"/>
          <w:szCs w:val="24"/>
          <w:lang w:eastAsia="ru-RU"/>
        </w:rPr>
      </w:pPr>
      <w:r w:rsidRPr="00272C6C">
        <w:rPr>
          <w:rFonts w:ascii="Times New Roman" w:eastAsia="Times New Roman" w:hAnsi="Times New Roman" w:cs="Times New Roman"/>
          <w:bCs/>
          <w:sz w:val="24"/>
          <w:szCs w:val="24"/>
          <w:lang w:eastAsia="ru-RU"/>
        </w:rPr>
        <w:t>5.9</w:t>
      </w:r>
      <w:r w:rsidR="00303E66">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bCs/>
          <w:sz w:val="24"/>
          <w:szCs w:val="24"/>
          <w:lang w:eastAsia="ru-RU"/>
        </w:rPr>
        <w:t>Отметка «удовлетворительно» (базовый уровень) выставляется учащемуся в случае набора им 4-6 баллов согласно критериям, указанным в пунктах 6.7, 6.8. Отметка «хорошо» (повышенный уровень) выставляется учащемуся в случае набора им 7 – 9 баллов согласно критериям, указанным в пунктах 6.7, 6.8. Отметка «отлично» (высокий уровень) выставляется учащемуся, который набрал 10 и более баллов согласно критериям, указанным в пунктах 6.7, 6.8.</w:t>
      </w:r>
    </w:p>
    <w:p w:rsidR="00272C6C" w:rsidRPr="00272C6C" w:rsidRDefault="00272C6C" w:rsidP="00272C6C">
      <w:pPr>
        <w:jc w:val="both"/>
        <w:rPr>
          <w:rFonts w:ascii="Times New Roman" w:eastAsia="Times New Roman" w:hAnsi="Times New Roman" w:cs="Times New Roman"/>
          <w:b/>
          <w:bCs/>
          <w:sz w:val="24"/>
          <w:szCs w:val="24"/>
          <w:lang w:eastAsia="ru-RU"/>
        </w:rPr>
      </w:pPr>
      <w:r w:rsidRPr="00272C6C">
        <w:rPr>
          <w:rFonts w:ascii="Times New Roman" w:eastAsia="Times New Roman" w:hAnsi="Times New Roman" w:cs="Times New Roman"/>
          <w:bCs/>
          <w:sz w:val="24"/>
          <w:szCs w:val="24"/>
          <w:lang w:eastAsia="ru-RU"/>
        </w:rPr>
        <w:t>5.10</w:t>
      </w:r>
      <w:r w:rsidR="00303E66">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bCs/>
          <w:sz w:val="24"/>
          <w:szCs w:val="24"/>
          <w:lang w:eastAsia="ru-RU"/>
        </w:rPr>
        <w:t xml:space="preserve">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272C6C" w:rsidRPr="00272C6C" w:rsidRDefault="00303E66" w:rsidP="00272C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272C6C" w:rsidRPr="00272C6C">
        <w:rPr>
          <w:rFonts w:ascii="Times New Roman" w:eastAsia="Times New Roman" w:hAnsi="Times New Roman" w:cs="Times New Roman"/>
          <w:sz w:val="24"/>
          <w:szCs w:val="24"/>
          <w:lang w:eastAsia="ru-RU"/>
        </w:rPr>
        <w:t xml:space="preserve"> Защищённый проект не может быть полностью использован в следующем учебном году в качестве отдельной проектной работы. Возможно лишь использование отдельных материалов для осуществления новой проектно-исследовательской работы.</w:t>
      </w:r>
    </w:p>
    <w:p w:rsidR="00272C6C" w:rsidRPr="00272C6C" w:rsidRDefault="00303E66" w:rsidP="00272C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5.12.</w:t>
      </w:r>
      <w:r w:rsidR="00272C6C" w:rsidRPr="00272C6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школе</w:t>
      </w:r>
      <w:r w:rsidR="00272C6C" w:rsidRPr="00272C6C">
        <w:rPr>
          <w:rFonts w:ascii="Times New Roman" w:eastAsia="Times New Roman" w:hAnsi="Times New Roman" w:cs="Times New Roman"/>
          <w:sz w:val="24"/>
          <w:szCs w:val="24"/>
          <w:lang w:eastAsia="ru-RU"/>
        </w:rPr>
        <w:t xml:space="preserve"> организуется фонд лучших проектно-исследовательских работ, которыми (при условии сохранности этих работ) могут пользоваться как педагоги, так и обучающиеся, занимающиеся проектно-исследовательской деятельностью.</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
          <w:bCs/>
          <w:sz w:val="24"/>
          <w:szCs w:val="24"/>
          <w:lang w:eastAsia="ru-RU"/>
        </w:rPr>
        <w:lastRenderedPageBreak/>
        <w:t>6. Функциональные обязанности руководителя проектной группы</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6.1</w:t>
      </w:r>
      <w:r w:rsidR="00044F08">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 xml:space="preserve">Выбор проблемной области, постановка задач, формулировка темы, идеи и разработка сценария проекта исходя из определенных техническим заданием возможностей будущей программы, электронного ресурса.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6.2</w:t>
      </w:r>
      <w:r w:rsidR="00044F08">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 xml:space="preserve">Детализация отобранного содержания, структуризация материала проекта, определение примерного объема проекта, обеспечение исследовательской роли каждого участника проекта.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6.3</w:t>
      </w:r>
      <w:r w:rsidR="00044F08">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 xml:space="preserve">Координация деятельности участников проекта, обеспечение постоянного </w:t>
      </w:r>
      <w:proofErr w:type="gramStart"/>
      <w:r w:rsidRPr="00272C6C">
        <w:rPr>
          <w:rFonts w:ascii="Times New Roman" w:eastAsia="Times New Roman" w:hAnsi="Times New Roman" w:cs="Times New Roman"/>
          <w:sz w:val="24"/>
          <w:szCs w:val="24"/>
          <w:lang w:eastAsia="ru-RU"/>
        </w:rPr>
        <w:t>контроля за</w:t>
      </w:r>
      <w:proofErr w:type="gramEnd"/>
      <w:r w:rsidRPr="00272C6C">
        <w:rPr>
          <w:rFonts w:ascii="Times New Roman" w:eastAsia="Times New Roman" w:hAnsi="Times New Roman" w:cs="Times New Roman"/>
          <w:sz w:val="24"/>
          <w:szCs w:val="24"/>
          <w:lang w:eastAsia="ru-RU"/>
        </w:rPr>
        <w:t xml:space="preserve"> ходом и сроками выполняемых работ.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6.</w:t>
      </w:r>
      <w:r w:rsidR="00B82A9B">
        <w:rPr>
          <w:rFonts w:ascii="Times New Roman" w:eastAsia="Times New Roman" w:hAnsi="Times New Roman" w:cs="Times New Roman"/>
          <w:bCs/>
          <w:sz w:val="24"/>
          <w:szCs w:val="24"/>
          <w:lang w:eastAsia="ru-RU"/>
        </w:rPr>
        <w:t>4</w:t>
      </w:r>
      <w:r w:rsidR="00044F08">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 xml:space="preserve">Выявление недоработок, определение путей устранения выявленных недостатков. </w:t>
      </w: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r w:rsidRPr="00272C6C">
        <w:rPr>
          <w:rFonts w:ascii="Times New Roman" w:eastAsia="Times New Roman" w:hAnsi="Times New Roman" w:cs="Times New Roman"/>
          <w:bCs/>
          <w:sz w:val="24"/>
          <w:szCs w:val="24"/>
          <w:lang w:eastAsia="ru-RU"/>
        </w:rPr>
        <w:t>6.</w:t>
      </w:r>
      <w:r w:rsidR="00B82A9B">
        <w:rPr>
          <w:rFonts w:ascii="Times New Roman" w:eastAsia="Times New Roman" w:hAnsi="Times New Roman" w:cs="Times New Roman"/>
          <w:bCs/>
          <w:sz w:val="24"/>
          <w:szCs w:val="24"/>
          <w:lang w:eastAsia="ru-RU"/>
        </w:rPr>
        <w:t>5</w:t>
      </w:r>
      <w:r w:rsidR="00044F08">
        <w:rPr>
          <w:rFonts w:ascii="Times New Roman" w:eastAsia="Times New Roman" w:hAnsi="Times New Roman" w:cs="Times New Roman"/>
          <w:bCs/>
          <w:sz w:val="24"/>
          <w:szCs w:val="24"/>
          <w:lang w:eastAsia="ru-RU"/>
        </w:rPr>
        <w:t>.</w:t>
      </w:r>
      <w:r w:rsidRPr="00272C6C">
        <w:rPr>
          <w:rFonts w:ascii="Times New Roman" w:eastAsia="Times New Roman" w:hAnsi="Times New Roman" w:cs="Times New Roman"/>
          <w:sz w:val="24"/>
          <w:szCs w:val="24"/>
          <w:lang w:eastAsia="ru-RU"/>
        </w:rPr>
        <w:t xml:space="preserve">Несение персональной ответственности за грамотное изложение содержательной части, оказание помощи учащемуся в подготовке документации к защите проекта. </w:t>
      </w: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p>
    <w:p w:rsidR="00272C6C" w:rsidRPr="00272C6C" w:rsidRDefault="00272C6C" w:rsidP="00272C6C">
      <w:pPr>
        <w:jc w:val="both"/>
        <w:rPr>
          <w:rFonts w:ascii="Times New Roman" w:eastAsia="Times New Roman" w:hAnsi="Times New Roman" w:cs="Times New Roman"/>
          <w:sz w:val="24"/>
          <w:szCs w:val="24"/>
        </w:rPr>
      </w:pPr>
      <w:r w:rsidRPr="00272C6C">
        <w:rPr>
          <w:rFonts w:ascii="Times New Roman" w:eastAsia="Times New Roman" w:hAnsi="Times New Roman" w:cs="Times New Roman"/>
          <w:sz w:val="24"/>
          <w:szCs w:val="24"/>
        </w:rPr>
        <w:br w:type="page"/>
      </w:r>
    </w:p>
    <w:p w:rsidR="00272C6C" w:rsidRPr="00272C6C" w:rsidRDefault="00272C6C" w:rsidP="00272C6C">
      <w:pPr>
        <w:jc w:val="right"/>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lastRenderedPageBreak/>
        <w:t>Приложение 1</w:t>
      </w:r>
    </w:p>
    <w:p w:rsidR="00B82A9B" w:rsidRDefault="00B82A9B" w:rsidP="00B82A9B">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МУНИЦИПАЛЬНОЕ БЮДЖЕТНОЕ ОБЩЕОБРАЗОВАТЕЛЬНОЕ УЧРЕЖДЕНИЕ «ЧЕРНОРЕЧЕНСКАЯ СРЕДНЯЯ ОБЩЕОБРАЗОВАТЕЛЬНАЯ ШКОЛА ИМЕНИ </w:t>
      </w:r>
    </w:p>
    <w:p w:rsidR="00B82A9B" w:rsidRPr="00173D0E" w:rsidRDefault="00B82A9B" w:rsidP="00B82A9B">
      <w:pPr>
        <w:spacing w:after="0" w:line="240" w:lineRule="auto"/>
        <w:jc w:val="center"/>
        <w:rPr>
          <w:rFonts w:ascii="Times New Roman" w:eastAsia="Calibri" w:hAnsi="Times New Roman" w:cs="Times New Roman"/>
        </w:rPr>
      </w:pPr>
      <w:r>
        <w:rPr>
          <w:rFonts w:ascii="Times New Roman" w:eastAsia="Calibri" w:hAnsi="Times New Roman" w:cs="Times New Roman"/>
        </w:rPr>
        <w:t>КАВАЛЕРА ОРДЕНА КРАСНОЙ ЗВЕЗДЫ ГОНЫШЕВА А.И.»</w:t>
      </w:r>
    </w:p>
    <w:p w:rsidR="00272C6C" w:rsidRPr="00272C6C" w:rsidRDefault="00272C6C" w:rsidP="00272C6C">
      <w:pPr>
        <w:jc w:val="center"/>
        <w:rPr>
          <w:rFonts w:ascii="Times New Roman" w:eastAsia="Times New Roman" w:hAnsi="Times New Roman" w:cs="Times New Roman"/>
          <w:b/>
          <w:sz w:val="20"/>
          <w:szCs w:val="20"/>
        </w:rPr>
      </w:pPr>
    </w:p>
    <w:p w:rsidR="00272C6C" w:rsidRPr="00272C6C" w:rsidRDefault="00272C6C" w:rsidP="00272C6C">
      <w:pPr>
        <w:rPr>
          <w:rFonts w:ascii="Times New Roman" w:eastAsia="Times New Roman" w:hAnsi="Times New Roman" w:cs="Times New Roman"/>
          <w:sz w:val="24"/>
          <w:szCs w:val="24"/>
        </w:rPr>
      </w:pPr>
    </w:p>
    <w:p w:rsidR="00272C6C" w:rsidRPr="00272C6C" w:rsidRDefault="00272C6C" w:rsidP="00272C6C">
      <w:pPr>
        <w:spacing w:beforeAutospacing="1" w:after="0" w:afterAutospacing="1" w:line="240" w:lineRule="auto"/>
        <w:jc w:val="both"/>
        <w:rPr>
          <w:rFonts w:ascii="Times New Roman" w:eastAsia="Times New Roman" w:hAnsi="Times New Roman" w:cs="Times New Roman"/>
          <w:sz w:val="24"/>
          <w:szCs w:val="24"/>
          <w:lang w:eastAsia="ru-RU"/>
        </w:rPr>
      </w:pPr>
    </w:p>
    <w:p w:rsidR="00272C6C" w:rsidRPr="00272C6C" w:rsidRDefault="00272C6C" w:rsidP="00272C6C">
      <w:pPr>
        <w:spacing w:beforeAutospacing="1" w:after="0" w:afterAutospacing="1" w:line="240" w:lineRule="auto"/>
        <w:jc w:val="center"/>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Проектно-исследовательская работа</w:t>
      </w:r>
    </w:p>
    <w:p w:rsidR="00272C6C" w:rsidRPr="00272C6C" w:rsidRDefault="00272C6C" w:rsidP="00272C6C">
      <w:pPr>
        <w:spacing w:beforeAutospacing="1" w:after="0" w:afterAutospacing="1" w:line="240" w:lineRule="auto"/>
        <w:jc w:val="center"/>
        <w:rPr>
          <w:rFonts w:ascii="Times New Roman" w:eastAsia="Times New Roman" w:hAnsi="Times New Roman" w:cs="Times New Roman"/>
          <w:sz w:val="24"/>
          <w:szCs w:val="24"/>
          <w:lang w:eastAsia="ru-RU"/>
        </w:rPr>
      </w:pPr>
    </w:p>
    <w:p w:rsidR="00272C6C" w:rsidRPr="00272C6C" w:rsidRDefault="00272C6C" w:rsidP="00272C6C">
      <w:pPr>
        <w:spacing w:beforeAutospacing="1" w:after="0" w:afterAutospacing="1" w:line="240" w:lineRule="auto"/>
        <w:jc w:val="center"/>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Тема: «__________________________»</w:t>
      </w:r>
    </w:p>
    <w:p w:rsidR="00272C6C" w:rsidRPr="00272C6C" w:rsidRDefault="00272C6C" w:rsidP="00272C6C">
      <w:pPr>
        <w:jc w:val="both"/>
        <w:rPr>
          <w:rFonts w:ascii="Times New Roman" w:eastAsia="Times New Roman" w:hAnsi="Times New Roman" w:cs="Times New Roman"/>
          <w:sz w:val="24"/>
          <w:szCs w:val="24"/>
          <w:lang w:eastAsia="ru-RU"/>
        </w:rPr>
      </w:pPr>
    </w:p>
    <w:p w:rsidR="00272C6C" w:rsidRPr="00272C6C" w:rsidRDefault="00272C6C" w:rsidP="00272C6C">
      <w:pPr>
        <w:jc w:val="both"/>
        <w:rPr>
          <w:rFonts w:ascii="Times New Roman" w:eastAsia="Times New Roman" w:hAnsi="Times New Roman" w:cs="Times New Roman"/>
          <w:sz w:val="24"/>
          <w:szCs w:val="24"/>
          <w:lang w:eastAsia="ru-RU"/>
        </w:rPr>
      </w:pPr>
    </w:p>
    <w:p w:rsidR="00272C6C" w:rsidRPr="00272C6C" w:rsidRDefault="00272C6C" w:rsidP="00272C6C">
      <w:pPr>
        <w:jc w:val="both"/>
        <w:rPr>
          <w:rFonts w:ascii="Times New Roman" w:eastAsia="Times New Roman" w:hAnsi="Times New Roman" w:cs="Times New Roman"/>
          <w:sz w:val="24"/>
          <w:szCs w:val="24"/>
          <w:lang w:eastAsia="ru-RU"/>
        </w:rPr>
      </w:pPr>
    </w:p>
    <w:p w:rsidR="00272C6C" w:rsidRPr="00272C6C" w:rsidRDefault="00272C6C" w:rsidP="00272C6C">
      <w:pPr>
        <w:jc w:val="both"/>
        <w:rPr>
          <w:rFonts w:ascii="Times New Roman" w:eastAsia="Times New Roman" w:hAnsi="Times New Roman" w:cs="Times New Roman"/>
          <w:sz w:val="24"/>
          <w:szCs w:val="24"/>
          <w:lang w:eastAsia="ru-RU"/>
        </w:rPr>
      </w:pPr>
    </w:p>
    <w:p w:rsidR="00272C6C" w:rsidRPr="00272C6C" w:rsidRDefault="00272C6C" w:rsidP="00272C6C">
      <w:pPr>
        <w:jc w:val="both"/>
        <w:rPr>
          <w:rFonts w:ascii="Times New Roman" w:eastAsia="Times New Roman" w:hAnsi="Times New Roman" w:cs="Times New Roman"/>
          <w:sz w:val="24"/>
          <w:szCs w:val="24"/>
          <w:lang w:eastAsia="ru-RU"/>
        </w:rPr>
      </w:pPr>
    </w:p>
    <w:p w:rsidR="00272C6C" w:rsidRPr="00272C6C" w:rsidRDefault="00272C6C" w:rsidP="00272C6C">
      <w:pPr>
        <w:jc w:val="right"/>
        <w:rPr>
          <w:rFonts w:ascii="Times New Roman" w:eastAsia="Times New Roman" w:hAnsi="Times New Roman" w:cs="Times New Roman"/>
          <w:sz w:val="24"/>
          <w:szCs w:val="24"/>
          <w:lang w:eastAsia="ru-RU"/>
        </w:rPr>
      </w:pPr>
    </w:p>
    <w:p w:rsidR="00272C6C" w:rsidRPr="00272C6C" w:rsidRDefault="00272C6C" w:rsidP="00272C6C">
      <w:pPr>
        <w:jc w:val="right"/>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 xml:space="preserve">Выполнил: </w:t>
      </w:r>
    </w:p>
    <w:p w:rsidR="00272C6C" w:rsidRPr="00272C6C" w:rsidRDefault="00272C6C" w:rsidP="00272C6C">
      <w:pPr>
        <w:jc w:val="right"/>
        <w:rPr>
          <w:rFonts w:ascii="Times New Roman" w:eastAsia="Times New Roman" w:hAnsi="Times New Roman" w:cs="Times New Roman"/>
          <w:sz w:val="24"/>
          <w:szCs w:val="24"/>
          <w:lang w:eastAsia="ru-RU"/>
        </w:rPr>
      </w:pPr>
      <w:r w:rsidRPr="00272C6C">
        <w:rPr>
          <w:rFonts w:ascii="Times New Roman" w:eastAsia="Times New Roman" w:hAnsi="Times New Roman" w:cs="Times New Roman"/>
          <w:sz w:val="24"/>
          <w:szCs w:val="24"/>
          <w:lang w:eastAsia="ru-RU"/>
        </w:rPr>
        <w:t>Руководитель:</w:t>
      </w:r>
    </w:p>
    <w:p w:rsidR="00272C6C" w:rsidRPr="00272C6C" w:rsidRDefault="00272C6C" w:rsidP="00272C6C">
      <w:pPr>
        <w:jc w:val="both"/>
        <w:rPr>
          <w:rFonts w:ascii="Times New Roman" w:eastAsia="Times New Roman" w:hAnsi="Times New Roman" w:cs="Times New Roman"/>
          <w:sz w:val="24"/>
          <w:szCs w:val="24"/>
          <w:lang w:eastAsia="ru-RU"/>
        </w:rPr>
      </w:pPr>
    </w:p>
    <w:p w:rsidR="00272C6C" w:rsidRPr="00272C6C" w:rsidRDefault="00272C6C" w:rsidP="00272C6C">
      <w:pPr>
        <w:pageBreakBefore/>
        <w:jc w:val="right"/>
        <w:rPr>
          <w:rFonts w:ascii="Times New Roman" w:eastAsia="Times New Roman" w:hAnsi="Times New Roman" w:cs="Times New Roman"/>
          <w:color w:val="222222"/>
          <w:sz w:val="24"/>
          <w:szCs w:val="24"/>
        </w:rPr>
      </w:pPr>
      <w:r w:rsidRPr="00272C6C">
        <w:rPr>
          <w:rFonts w:ascii="Times New Roman" w:eastAsia="Times New Roman" w:hAnsi="Times New Roman" w:cs="Times New Roman"/>
          <w:color w:val="222222"/>
          <w:sz w:val="24"/>
          <w:szCs w:val="24"/>
        </w:rPr>
        <w:lastRenderedPageBreak/>
        <w:t>Приложение 2</w:t>
      </w:r>
    </w:p>
    <w:p w:rsidR="00272C6C" w:rsidRPr="00272C6C" w:rsidRDefault="00272C6C" w:rsidP="00272C6C">
      <w:pPr>
        <w:jc w:val="both"/>
        <w:rPr>
          <w:rFonts w:ascii="Times New Roman" w:eastAsia="Times New Roman" w:hAnsi="Times New Roman" w:cs="Times New Roman"/>
          <w:color w:val="222222"/>
          <w:sz w:val="24"/>
          <w:szCs w:val="24"/>
        </w:rPr>
      </w:pPr>
    </w:p>
    <w:p w:rsidR="00272C6C" w:rsidRPr="00272C6C" w:rsidRDefault="00272C6C" w:rsidP="00272C6C">
      <w:pPr>
        <w:jc w:val="both"/>
        <w:rPr>
          <w:rFonts w:ascii="Times New Roman" w:eastAsia="Times New Roman" w:hAnsi="Times New Roman" w:cs="Times New Roman"/>
          <w:b/>
          <w:color w:val="222222"/>
          <w:sz w:val="24"/>
          <w:szCs w:val="24"/>
        </w:rPr>
      </w:pPr>
      <w:r w:rsidRPr="00272C6C">
        <w:rPr>
          <w:rFonts w:ascii="Times New Roman" w:eastAsia="Times New Roman" w:hAnsi="Times New Roman" w:cs="Times New Roman"/>
          <w:b/>
          <w:color w:val="222222"/>
          <w:sz w:val="24"/>
          <w:szCs w:val="24"/>
        </w:rPr>
        <w:t>Дневник учащегося, выполняющего проектную работу</w:t>
      </w:r>
    </w:p>
    <w:p w:rsidR="00272C6C" w:rsidRPr="00272C6C" w:rsidRDefault="00272C6C" w:rsidP="00272C6C">
      <w:pPr>
        <w:rPr>
          <w:rFonts w:ascii="Times New Roman" w:eastAsia="Times New Roman" w:hAnsi="Times New Roman" w:cs="Times New Roman"/>
          <w:color w:val="222222"/>
          <w:sz w:val="24"/>
          <w:szCs w:val="24"/>
        </w:rPr>
      </w:pPr>
      <w:r w:rsidRPr="00272C6C">
        <w:rPr>
          <w:rFonts w:ascii="Times New Roman" w:eastAsia="Times New Roman" w:hAnsi="Times New Roman" w:cs="Times New Roman"/>
          <w:color w:val="222222"/>
          <w:sz w:val="24"/>
          <w:szCs w:val="24"/>
        </w:rPr>
        <w:br/>
        <w:t>1. ФИО учащегося, выполняющего проектную работу.</w:t>
      </w:r>
      <w:r w:rsidRPr="00272C6C">
        <w:rPr>
          <w:rFonts w:ascii="Times New Roman" w:eastAsia="Times New Roman" w:hAnsi="Times New Roman" w:cs="Times New Roman"/>
          <w:color w:val="222222"/>
          <w:sz w:val="24"/>
          <w:szCs w:val="24"/>
        </w:rPr>
        <w:br/>
        <w:t>2. Предварительная тема проекта.</w:t>
      </w:r>
      <w:r w:rsidRPr="00272C6C">
        <w:rPr>
          <w:rFonts w:ascii="Times New Roman" w:eastAsia="Times New Roman" w:hAnsi="Times New Roman" w:cs="Times New Roman"/>
          <w:color w:val="222222"/>
          <w:sz w:val="24"/>
          <w:szCs w:val="24"/>
        </w:rPr>
        <w:br/>
        <w:t>3. ФИО руководителей проекта, должность.</w:t>
      </w:r>
      <w:r w:rsidRPr="00272C6C">
        <w:rPr>
          <w:rFonts w:ascii="Times New Roman" w:eastAsia="Times New Roman" w:hAnsi="Times New Roman" w:cs="Times New Roman"/>
          <w:color w:val="222222"/>
          <w:sz w:val="24"/>
          <w:szCs w:val="24"/>
        </w:rPr>
        <w:br/>
        <w:t>4. Утверждённая тема проекта.</w:t>
      </w:r>
      <w:r w:rsidRPr="00272C6C">
        <w:rPr>
          <w:rFonts w:ascii="Times New Roman" w:eastAsia="Times New Roman" w:hAnsi="Times New Roman" w:cs="Times New Roman"/>
          <w:color w:val="222222"/>
          <w:sz w:val="24"/>
          <w:szCs w:val="24"/>
        </w:rPr>
        <w:br/>
        <w:t>5. План работы над проектом.</w:t>
      </w:r>
      <w:r w:rsidRPr="00272C6C">
        <w:rPr>
          <w:rFonts w:ascii="Times New Roman" w:eastAsia="Times New Roman" w:hAnsi="Times New Roman" w:cs="Times New Roman"/>
          <w:color w:val="222222"/>
          <w:sz w:val="24"/>
          <w:szCs w:val="24"/>
        </w:rPr>
        <w:br/>
        <w:t>6. Поэтапная работа над проектом.</w:t>
      </w:r>
      <w:r w:rsidRPr="00272C6C">
        <w:rPr>
          <w:rFonts w:ascii="Times New Roman" w:eastAsia="Times New Roman" w:hAnsi="Times New Roman" w:cs="Times New Roman"/>
          <w:color w:val="222222"/>
          <w:sz w:val="24"/>
          <w:szCs w:val="24"/>
        </w:rPr>
        <w:br/>
      </w:r>
    </w:p>
    <w:tbl>
      <w:tblPr>
        <w:tblW w:w="0" w:type="auto"/>
        <w:tblInd w:w="-5" w:type="dxa"/>
        <w:tblLayout w:type="fixed"/>
        <w:tblLook w:val="0000"/>
      </w:tblPr>
      <w:tblGrid>
        <w:gridCol w:w="3162"/>
        <w:gridCol w:w="3162"/>
        <w:gridCol w:w="3173"/>
      </w:tblGrid>
      <w:tr w:rsidR="00272C6C" w:rsidRPr="00272C6C" w:rsidTr="001E79FA">
        <w:trPr>
          <w:trHeight w:val="551"/>
        </w:trPr>
        <w:tc>
          <w:tcPr>
            <w:tcW w:w="3162" w:type="dxa"/>
            <w:tcBorders>
              <w:top w:val="single" w:sz="4" w:space="0" w:color="000000"/>
              <w:left w:val="single" w:sz="4" w:space="0" w:color="000000"/>
              <w:bottom w:val="single" w:sz="4" w:space="0" w:color="000000"/>
            </w:tcBorders>
            <w:shd w:val="clear" w:color="auto" w:fill="auto"/>
          </w:tcPr>
          <w:p w:rsidR="00272C6C" w:rsidRPr="00272C6C" w:rsidRDefault="00044F08" w:rsidP="00272C6C">
            <w:pPr>
              <w:snapToGrid w:v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w:t>
            </w:r>
            <w:r w:rsidR="00272C6C" w:rsidRPr="00272C6C">
              <w:rPr>
                <w:rFonts w:ascii="Times New Roman" w:eastAsia="Times New Roman" w:hAnsi="Times New Roman" w:cs="Times New Roman"/>
                <w:color w:val="222222"/>
                <w:sz w:val="24"/>
                <w:szCs w:val="24"/>
              </w:rPr>
              <w:t>есяц</w:t>
            </w:r>
          </w:p>
        </w:tc>
        <w:tc>
          <w:tcPr>
            <w:tcW w:w="3162" w:type="dxa"/>
            <w:tcBorders>
              <w:top w:val="single" w:sz="4" w:space="0" w:color="000000"/>
              <w:left w:val="single" w:sz="4" w:space="0" w:color="000000"/>
              <w:bottom w:val="single" w:sz="4" w:space="0" w:color="000000"/>
            </w:tcBorders>
            <w:shd w:val="clear" w:color="auto" w:fill="auto"/>
          </w:tcPr>
          <w:p w:rsidR="00272C6C" w:rsidRPr="00272C6C" w:rsidRDefault="00272C6C" w:rsidP="00272C6C">
            <w:pPr>
              <w:snapToGrid w:val="0"/>
              <w:rPr>
                <w:rFonts w:ascii="Times New Roman" w:eastAsia="Times New Roman" w:hAnsi="Times New Roman" w:cs="Times New Roman"/>
                <w:color w:val="222222"/>
                <w:sz w:val="24"/>
                <w:szCs w:val="24"/>
              </w:rPr>
            </w:pPr>
            <w:r w:rsidRPr="00272C6C">
              <w:rPr>
                <w:rFonts w:ascii="Times New Roman" w:eastAsia="Times New Roman" w:hAnsi="Times New Roman" w:cs="Times New Roman"/>
                <w:color w:val="222222"/>
                <w:sz w:val="24"/>
                <w:szCs w:val="24"/>
              </w:rPr>
              <w:t>Содержание этапов проектной деятельности</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272C6C" w:rsidRPr="00272C6C" w:rsidRDefault="00272C6C" w:rsidP="00272C6C">
            <w:pPr>
              <w:snapToGrid w:val="0"/>
              <w:rPr>
                <w:rFonts w:ascii="Times New Roman" w:eastAsia="Times New Roman" w:hAnsi="Times New Roman" w:cs="Times New Roman"/>
                <w:color w:val="222222"/>
                <w:sz w:val="24"/>
                <w:szCs w:val="24"/>
              </w:rPr>
            </w:pPr>
            <w:r w:rsidRPr="00272C6C">
              <w:rPr>
                <w:rFonts w:ascii="Times New Roman" w:eastAsia="Times New Roman" w:hAnsi="Times New Roman" w:cs="Times New Roman"/>
                <w:color w:val="222222"/>
                <w:sz w:val="24"/>
                <w:szCs w:val="24"/>
              </w:rPr>
              <w:t>Замечания руководителя проекта</w:t>
            </w:r>
          </w:p>
        </w:tc>
      </w:tr>
      <w:tr w:rsidR="00272C6C" w:rsidRPr="00272C6C" w:rsidTr="001E79FA">
        <w:trPr>
          <w:trHeight w:val="268"/>
        </w:trPr>
        <w:tc>
          <w:tcPr>
            <w:tcW w:w="3162" w:type="dxa"/>
            <w:tcBorders>
              <w:top w:val="single" w:sz="4" w:space="0" w:color="000000"/>
              <w:left w:val="single" w:sz="4" w:space="0" w:color="000000"/>
              <w:bottom w:val="single" w:sz="4" w:space="0" w:color="000000"/>
            </w:tcBorders>
            <w:shd w:val="clear" w:color="auto" w:fill="auto"/>
          </w:tcPr>
          <w:p w:rsidR="00272C6C" w:rsidRPr="00272C6C" w:rsidRDefault="00272C6C" w:rsidP="00272C6C">
            <w:pPr>
              <w:snapToGrid w:val="0"/>
              <w:rPr>
                <w:rFonts w:ascii="Times New Roman" w:eastAsia="Times New Roman" w:hAnsi="Times New Roman" w:cs="Times New Roman"/>
                <w:color w:val="222222"/>
                <w:sz w:val="24"/>
                <w:szCs w:val="24"/>
              </w:rPr>
            </w:pPr>
          </w:p>
        </w:tc>
        <w:tc>
          <w:tcPr>
            <w:tcW w:w="3162" w:type="dxa"/>
            <w:tcBorders>
              <w:top w:val="single" w:sz="4" w:space="0" w:color="000000"/>
              <w:left w:val="single" w:sz="4" w:space="0" w:color="000000"/>
              <w:bottom w:val="single" w:sz="4" w:space="0" w:color="000000"/>
            </w:tcBorders>
            <w:shd w:val="clear" w:color="auto" w:fill="auto"/>
          </w:tcPr>
          <w:p w:rsidR="00272C6C" w:rsidRPr="00272C6C" w:rsidRDefault="00272C6C" w:rsidP="00272C6C">
            <w:pPr>
              <w:snapToGrid w:val="0"/>
              <w:rPr>
                <w:rFonts w:ascii="Times New Roman" w:eastAsia="Times New Roman" w:hAnsi="Times New Roman" w:cs="Times New Roman"/>
                <w:color w:val="222222"/>
                <w:sz w:val="24"/>
                <w:szCs w:val="24"/>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272C6C" w:rsidRPr="00272C6C" w:rsidRDefault="00272C6C" w:rsidP="00272C6C">
            <w:pPr>
              <w:snapToGrid w:val="0"/>
              <w:rPr>
                <w:rFonts w:ascii="Times New Roman" w:eastAsia="Times New Roman" w:hAnsi="Times New Roman" w:cs="Times New Roman"/>
                <w:color w:val="222222"/>
                <w:sz w:val="24"/>
                <w:szCs w:val="24"/>
              </w:rPr>
            </w:pPr>
          </w:p>
        </w:tc>
      </w:tr>
    </w:tbl>
    <w:p w:rsidR="00272C6C" w:rsidRPr="00272C6C" w:rsidRDefault="00272C6C" w:rsidP="00044F08">
      <w:pPr>
        <w:spacing w:after="0"/>
        <w:rPr>
          <w:rFonts w:ascii="Times New Roman" w:eastAsia="Times New Roman" w:hAnsi="Times New Roman" w:cs="Times New Roman"/>
          <w:color w:val="222222"/>
          <w:sz w:val="24"/>
          <w:szCs w:val="24"/>
        </w:rPr>
      </w:pPr>
      <w:r w:rsidRPr="00272C6C">
        <w:rPr>
          <w:rFonts w:ascii="Times New Roman" w:eastAsia="Times New Roman" w:hAnsi="Times New Roman" w:cs="Times New Roman"/>
          <w:color w:val="222222"/>
          <w:sz w:val="24"/>
          <w:szCs w:val="24"/>
        </w:rPr>
        <w:br/>
        <w:t>7. Предполагаемая форма представления (презентации) проекта.</w:t>
      </w:r>
      <w:r w:rsidRPr="00272C6C">
        <w:rPr>
          <w:rFonts w:ascii="Times New Roman" w:eastAsia="Times New Roman" w:hAnsi="Times New Roman" w:cs="Times New Roman"/>
          <w:color w:val="222222"/>
          <w:sz w:val="24"/>
          <w:szCs w:val="24"/>
        </w:rPr>
        <w:br/>
        <w:t>8. Отметка о сдаче проекта и его презентации. Оценка жюри конкура проектов.</w:t>
      </w:r>
      <w:r w:rsidRPr="00272C6C">
        <w:rPr>
          <w:rFonts w:ascii="Times New Roman" w:eastAsia="Times New Roman" w:hAnsi="Times New Roman" w:cs="Times New Roman"/>
          <w:color w:val="222222"/>
          <w:sz w:val="24"/>
          <w:szCs w:val="24"/>
        </w:rPr>
        <w:br/>
        <w:t xml:space="preserve">9. Особые мнения членов специальной комиссии. </w:t>
      </w:r>
    </w:p>
    <w:p w:rsidR="00272C6C" w:rsidRPr="00272C6C" w:rsidRDefault="00272C6C" w:rsidP="00044F08">
      <w:pPr>
        <w:spacing w:after="0"/>
        <w:rPr>
          <w:rFonts w:ascii="Times New Roman" w:eastAsia="Times New Roman" w:hAnsi="Times New Roman" w:cs="Times New Roman"/>
          <w:color w:val="222222"/>
          <w:sz w:val="24"/>
          <w:szCs w:val="24"/>
        </w:rPr>
      </w:pPr>
      <w:r w:rsidRPr="00272C6C">
        <w:rPr>
          <w:rFonts w:ascii="Times New Roman" w:eastAsia="Times New Roman" w:hAnsi="Times New Roman" w:cs="Times New Roman"/>
          <w:color w:val="222222"/>
          <w:sz w:val="24"/>
          <w:szCs w:val="24"/>
        </w:rPr>
        <w:t>10. Подписи руководителей проекта и членов специальной комиссии.</w:t>
      </w:r>
      <w:r w:rsidRPr="00272C6C">
        <w:rPr>
          <w:rFonts w:ascii="Times New Roman" w:eastAsia="Times New Roman" w:hAnsi="Times New Roman" w:cs="Times New Roman"/>
          <w:color w:val="222222"/>
          <w:sz w:val="24"/>
          <w:szCs w:val="24"/>
        </w:rPr>
        <w:br/>
      </w:r>
    </w:p>
    <w:p w:rsidR="00272C6C" w:rsidRPr="00272C6C" w:rsidRDefault="00272C6C" w:rsidP="00272C6C">
      <w:pPr>
        <w:jc w:val="both"/>
        <w:rPr>
          <w:rFonts w:ascii="Times New Roman" w:eastAsia="Times New Roman" w:hAnsi="Times New Roman" w:cs="Times New Roman"/>
          <w:sz w:val="24"/>
          <w:szCs w:val="24"/>
          <w:lang w:eastAsia="ru-RU"/>
        </w:rPr>
      </w:pPr>
    </w:p>
    <w:p w:rsidR="00272C6C" w:rsidRPr="00272C6C" w:rsidRDefault="00272C6C" w:rsidP="00272C6C">
      <w:pPr>
        <w:jc w:val="both"/>
        <w:rPr>
          <w:rFonts w:ascii="Times New Roman" w:eastAsia="Times New Roman" w:hAnsi="Times New Roman" w:cs="Times New Roman"/>
          <w:sz w:val="24"/>
          <w:szCs w:val="24"/>
          <w:lang w:eastAsia="ru-RU"/>
        </w:rPr>
      </w:pP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p>
    <w:p w:rsidR="00272C6C" w:rsidRPr="00272C6C" w:rsidRDefault="00272C6C" w:rsidP="00272C6C">
      <w:pPr>
        <w:spacing w:beforeAutospacing="1" w:after="0" w:afterAutospacing="1" w:line="240" w:lineRule="auto"/>
        <w:jc w:val="both"/>
        <w:rPr>
          <w:rFonts w:ascii="Times New Roman" w:eastAsia="Times New Roman" w:hAnsi="Times New Roman" w:cs="Times New Roman"/>
          <w:bCs/>
          <w:sz w:val="24"/>
          <w:szCs w:val="24"/>
          <w:lang w:eastAsia="ru-RU"/>
        </w:rPr>
      </w:pPr>
    </w:p>
    <w:p w:rsidR="00272C6C" w:rsidRPr="00272C6C" w:rsidRDefault="00272C6C" w:rsidP="00272C6C">
      <w:pPr>
        <w:spacing w:beforeAutospacing="1" w:after="0" w:afterAutospacing="1" w:line="240" w:lineRule="auto"/>
        <w:jc w:val="center"/>
        <w:rPr>
          <w:rFonts w:ascii="Times New Roman" w:eastAsia="Times New Roman" w:hAnsi="Times New Roman" w:cs="Times New Roman"/>
          <w:bCs/>
          <w:sz w:val="24"/>
          <w:szCs w:val="24"/>
          <w:lang w:eastAsia="ru-RU"/>
        </w:rPr>
      </w:pPr>
    </w:p>
    <w:p w:rsidR="009D2240" w:rsidRDefault="009D2240"/>
    <w:sectPr w:rsidR="009D2240" w:rsidSect="007B29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A0B" w:rsidRDefault="00F60A0B" w:rsidP="00303E66">
      <w:pPr>
        <w:spacing w:after="0" w:line="240" w:lineRule="auto"/>
      </w:pPr>
      <w:r>
        <w:separator/>
      </w:r>
    </w:p>
  </w:endnote>
  <w:endnote w:type="continuationSeparator" w:id="1">
    <w:p w:rsidR="00F60A0B" w:rsidRDefault="00F60A0B" w:rsidP="00303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A0B" w:rsidRDefault="00F60A0B" w:rsidP="00303E66">
      <w:pPr>
        <w:spacing w:after="0" w:line="240" w:lineRule="auto"/>
      </w:pPr>
      <w:r>
        <w:separator/>
      </w:r>
    </w:p>
  </w:footnote>
  <w:footnote w:type="continuationSeparator" w:id="1">
    <w:p w:rsidR="00F60A0B" w:rsidRDefault="00F60A0B" w:rsidP="00303E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3"/>
  </w:hdrShapeDefaults>
  <w:footnotePr>
    <w:footnote w:id="0"/>
    <w:footnote w:id="1"/>
  </w:footnotePr>
  <w:endnotePr>
    <w:endnote w:id="0"/>
    <w:endnote w:id="1"/>
  </w:endnotePr>
  <w:compat/>
  <w:rsids>
    <w:rsidRoot w:val="008A442A"/>
    <w:rsid w:val="00032131"/>
    <w:rsid w:val="00044F08"/>
    <w:rsid w:val="000F3D87"/>
    <w:rsid w:val="00272C6C"/>
    <w:rsid w:val="00303E66"/>
    <w:rsid w:val="003435DA"/>
    <w:rsid w:val="00475A65"/>
    <w:rsid w:val="004A402B"/>
    <w:rsid w:val="00750F5E"/>
    <w:rsid w:val="007559B5"/>
    <w:rsid w:val="007B2991"/>
    <w:rsid w:val="00853687"/>
    <w:rsid w:val="008861DB"/>
    <w:rsid w:val="008A442A"/>
    <w:rsid w:val="009D2240"/>
    <w:rsid w:val="00AA4419"/>
    <w:rsid w:val="00B27512"/>
    <w:rsid w:val="00B82A9B"/>
    <w:rsid w:val="00BD2220"/>
    <w:rsid w:val="00D31C9F"/>
    <w:rsid w:val="00D55106"/>
    <w:rsid w:val="00F32891"/>
    <w:rsid w:val="00F60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3E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3E66"/>
  </w:style>
  <w:style w:type="paragraph" w:styleId="a5">
    <w:name w:val="footer"/>
    <w:basedOn w:val="a"/>
    <w:link w:val="a6"/>
    <w:uiPriority w:val="99"/>
    <w:semiHidden/>
    <w:unhideWhenUsed/>
    <w:rsid w:val="00303E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3E66"/>
  </w:style>
  <w:style w:type="paragraph" w:styleId="a7">
    <w:name w:val="No Spacing"/>
    <w:uiPriority w:val="1"/>
    <w:qFormat/>
    <w:rsid w:val="00303E66"/>
    <w:pPr>
      <w:spacing w:after="0" w:line="240" w:lineRule="auto"/>
    </w:pPr>
  </w:style>
  <w:style w:type="paragraph" w:styleId="a8">
    <w:name w:val="Balloon Text"/>
    <w:basedOn w:val="a"/>
    <w:link w:val="a9"/>
    <w:uiPriority w:val="99"/>
    <w:semiHidden/>
    <w:unhideWhenUsed/>
    <w:rsid w:val="008536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36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PIONEER2</cp:lastModifiedBy>
  <cp:revision>11</cp:revision>
  <cp:lastPrinted>2017-09-29T05:45:00Z</cp:lastPrinted>
  <dcterms:created xsi:type="dcterms:W3CDTF">2015-01-09T14:26:00Z</dcterms:created>
  <dcterms:modified xsi:type="dcterms:W3CDTF">2017-09-29T05:45:00Z</dcterms:modified>
</cp:coreProperties>
</file>